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22C446DC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196A62">
        <w:rPr>
          <w:sz w:val="24"/>
          <w:szCs w:val="24"/>
        </w:rPr>
        <w:t>0</w:t>
      </w:r>
      <w:r w:rsidR="007C2B59">
        <w:rPr>
          <w:sz w:val="24"/>
          <w:szCs w:val="24"/>
        </w:rPr>
        <w:t>6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530C08">
        <w:rPr>
          <w:sz w:val="24"/>
          <w:szCs w:val="24"/>
        </w:rPr>
        <w:t>18</w:t>
      </w:r>
      <w:r w:rsidR="00036969">
        <w:rPr>
          <w:sz w:val="24"/>
          <w:szCs w:val="24"/>
        </w:rPr>
        <w:t xml:space="preserve"> </w:t>
      </w:r>
      <w:r w:rsidR="00530C08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r w:rsidRPr="0033541E">
        <w:rPr>
          <w:sz w:val="24"/>
          <w:szCs w:val="24"/>
          <w:lang w:val="en-US"/>
        </w:rPr>
        <w:t>baranovo</w:t>
      </w:r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7E6B9253" w14:textId="77777777" w:rsidR="003C1458" w:rsidRDefault="003C1458" w:rsidP="003C1458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3C1458">
        <w:rPr>
          <w:rFonts w:eastAsia="Times New Roman"/>
          <w:b/>
          <w:sz w:val="24"/>
          <w:szCs w:val="24"/>
          <w:lang w:eastAsia="ru-RU"/>
        </w:rPr>
        <w:br w:type="textWrapping" w:clear="all"/>
      </w:r>
    </w:p>
    <w:p w14:paraId="5E96A45B" w14:textId="77777777" w:rsidR="002069B1" w:rsidRPr="003C1458" w:rsidRDefault="002069B1" w:rsidP="003C1458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FD9854A" w14:textId="77777777" w:rsidR="003C1458" w:rsidRPr="003C1458" w:rsidRDefault="003C1458" w:rsidP="003C1458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b/>
          <w:bCs/>
          <w:sz w:val="24"/>
          <w:szCs w:val="24"/>
          <w:lang w:eastAsia="ru-RU"/>
        </w:rPr>
        <w:t>СОВЕТ  ДЕПУТАТОВ  БАРАНОВСКОГО  СЕЛЬСКОГО  ПОСЕЛЕНИЯ</w:t>
      </w:r>
      <w:r w:rsidRPr="003C1458">
        <w:rPr>
          <w:rFonts w:eastAsia="Times New Roman"/>
          <w:sz w:val="24"/>
          <w:szCs w:val="24"/>
          <w:lang w:eastAsia="ru-RU"/>
        </w:rPr>
        <w:t xml:space="preserve">  </w:t>
      </w:r>
    </w:p>
    <w:p w14:paraId="56DB73EC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1458">
        <w:rPr>
          <w:rFonts w:eastAsia="Times New Roman"/>
          <w:b/>
          <w:bCs/>
          <w:sz w:val="24"/>
          <w:szCs w:val="24"/>
          <w:lang w:eastAsia="ru-RU"/>
        </w:rPr>
        <w:t>САФОНОВСКОГО  РАЙОНА  СМОЛЕНСКОЙ  ОБЛАСТИ</w:t>
      </w:r>
    </w:p>
    <w:p w14:paraId="3BFB114E" w14:textId="77777777" w:rsidR="003C1458" w:rsidRPr="003C1458" w:rsidRDefault="003C1458" w:rsidP="003C1458">
      <w:pPr>
        <w:spacing w:after="0"/>
        <w:rPr>
          <w:rFonts w:eastAsia="Times New Roman"/>
          <w:b/>
          <w:sz w:val="24"/>
          <w:szCs w:val="24"/>
          <w:lang w:eastAsia="ru-RU"/>
        </w:rPr>
      </w:pPr>
    </w:p>
    <w:p w14:paraId="29D3BEBF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>РЕШЕНИЕ</w:t>
      </w:r>
    </w:p>
    <w:p w14:paraId="3B495DF5" w14:textId="77777777" w:rsidR="003C1458" w:rsidRPr="003C1458" w:rsidRDefault="003C1458" w:rsidP="003C1458">
      <w:pPr>
        <w:spacing w:after="0"/>
        <w:rPr>
          <w:rFonts w:eastAsia="Times New Roman"/>
          <w:b/>
          <w:szCs w:val="28"/>
          <w:lang w:eastAsia="ru-RU"/>
        </w:rPr>
      </w:pPr>
    </w:p>
    <w:p w14:paraId="08A65F2B" w14:textId="77777777" w:rsidR="003C1458" w:rsidRPr="003C1458" w:rsidRDefault="003C1458" w:rsidP="003C1458">
      <w:pPr>
        <w:spacing w:after="0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от 17 апреля 2023 года № 4/1</w:t>
      </w:r>
    </w:p>
    <w:p w14:paraId="719D9BF5" w14:textId="77777777" w:rsidR="003C1458" w:rsidRPr="003C1458" w:rsidRDefault="003C1458" w:rsidP="003C1458">
      <w:pPr>
        <w:spacing w:after="0"/>
        <w:rPr>
          <w:rFonts w:eastAsia="Times New Roman"/>
          <w:b/>
          <w:szCs w:val="28"/>
          <w:lang w:eastAsia="ru-RU"/>
        </w:rPr>
      </w:pPr>
    </w:p>
    <w:p w14:paraId="4674EDB4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 xml:space="preserve">Об   исполнении    бюджета   Барановского </w:t>
      </w:r>
    </w:p>
    <w:p w14:paraId="0ECFFB38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сельского поселения Сафоновского района</w:t>
      </w:r>
    </w:p>
    <w:p w14:paraId="5BE54B3D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Смоленской области за 2022 год</w:t>
      </w:r>
    </w:p>
    <w:p w14:paraId="06845056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ab/>
      </w:r>
    </w:p>
    <w:p w14:paraId="1D0A994F" w14:textId="77777777" w:rsidR="003C1458" w:rsidRPr="003C1458" w:rsidRDefault="003C1458" w:rsidP="003C1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3C1458">
        <w:rPr>
          <w:rFonts w:eastAsia="Times New Roman"/>
          <w:b/>
          <w:bCs/>
          <w:szCs w:val="28"/>
          <w:lang w:eastAsia="ru-RU"/>
        </w:rPr>
        <w:t>Статья 1</w:t>
      </w:r>
    </w:p>
    <w:p w14:paraId="3AA829AA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 xml:space="preserve">Утвердить отчет об исполнении бюджета Барановского сельского поселения Сафоновского района Смоленской области за 2022 год по доходам в сумме </w:t>
      </w:r>
      <w:r w:rsidRPr="003C1458">
        <w:rPr>
          <w:rFonts w:eastAsia="Times New Roman"/>
          <w:b/>
          <w:szCs w:val="28"/>
          <w:lang w:eastAsia="ru-RU"/>
        </w:rPr>
        <w:t xml:space="preserve">18216,5 </w:t>
      </w:r>
      <w:r w:rsidRPr="003C1458">
        <w:rPr>
          <w:rFonts w:eastAsia="Times New Roman"/>
          <w:szCs w:val="28"/>
          <w:lang w:eastAsia="ru-RU"/>
        </w:rPr>
        <w:t xml:space="preserve">тыс. рублей, по расходам в сумме </w:t>
      </w:r>
      <w:r w:rsidRPr="003C1458">
        <w:rPr>
          <w:rFonts w:eastAsia="Times New Roman"/>
          <w:b/>
          <w:szCs w:val="28"/>
          <w:lang w:eastAsia="ru-RU"/>
        </w:rPr>
        <w:t>18296,5</w:t>
      </w:r>
      <w:r w:rsidRPr="003C1458">
        <w:rPr>
          <w:rFonts w:eastAsia="Times New Roman"/>
          <w:szCs w:val="28"/>
          <w:lang w:eastAsia="ru-RU"/>
        </w:rPr>
        <w:t xml:space="preserve"> тыс. рублей, с превышением расходов над доходами (дефицит бюджета) в сумме </w:t>
      </w:r>
      <w:r w:rsidRPr="003C1458">
        <w:rPr>
          <w:rFonts w:eastAsia="Times New Roman"/>
          <w:b/>
          <w:szCs w:val="28"/>
          <w:lang w:eastAsia="ru-RU"/>
        </w:rPr>
        <w:t>80,0</w:t>
      </w:r>
      <w:r w:rsidRPr="003C1458">
        <w:rPr>
          <w:rFonts w:eastAsia="Times New Roman"/>
          <w:b/>
          <w:bCs/>
          <w:szCs w:val="28"/>
          <w:lang w:eastAsia="ru-RU"/>
        </w:rPr>
        <w:t xml:space="preserve"> </w:t>
      </w:r>
      <w:r w:rsidRPr="003C1458">
        <w:rPr>
          <w:rFonts w:eastAsia="Times New Roman"/>
          <w:szCs w:val="28"/>
          <w:lang w:eastAsia="ru-RU"/>
        </w:rPr>
        <w:t>тыс. рублей.</w:t>
      </w:r>
    </w:p>
    <w:p w14:paraId="605340EA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74EE28E5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3C1458">
        <w:rPr>
          <w:rFonts w:eastAsia="Times New Roman"/>
          <w:b/>
          <w:bCs/>
          <w:szCs w:val="28"/>
          <w:lang w:eastAsia="ru-RU"/>
        </w:rPr>
        <w:t>Статья 2</w:t>
      </w:r>
    </w:p>
    <w:p w14:paraId="6FA3DBDD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Утвердить показатели:</w:t>
      </w:r>
    </w:p>
    <w:p w14:paraId="7C36A518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1) доходов бюджета Барановского сельского поселения Сафоновского района Смоленской области за 2022 год по кодам классификации доходов бюджетов согласно приложению 1 к настоящему решению;</w:t>
      </w:r>
    </w:p>
    <w:p w14:paraId="576874A4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2) расходов бюджета Барановского сельского поселения Сафоновского района Смоленской области за 2022 год по ведомственной структуре расходов бюджета Барановского сельского поселения Сафоновского района Смоленской области согласно приложению 2 к настоящему решению;</w:t>
      </w:r>
    </w:p>
    <w:p w14:paraId="5D4F9935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3) расходов бюджета Барановского сельского поселения Сафоновского района Смоленской области за 2022 год по разделам и подразделам классификации расходов бюджетов согласно приложению 3 к настоящему решению;</w:t>
      </w:r>
    </w:p>
    <w:p w14:paraId="51B57A18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4) источников финансирования дефицита бюджета Барановского сельского поселения Сафоновского района Смоленской области за 2022 год по кодам классификации источников финансирования дефицитов бюджетов согласно приложению 4 к настоящему решению;</w:t>
      </w:r>
    </w:p>
    <w:p w14:paraId="3A19BD84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3C1458">
        <w:rPr>
          <w:rFonts w:eastAsia="Times New Roman"/>
          <w:b/>
          <w:bCs/>
          <w:szCs w:val="28"/>
          <w:lang w:eastAsia="ru-RU"/>
        </w:rPr>
        <w:t>Статья 3</w:t>
      </w:r>
    </w:p>
    <w:p w14:paraId="08883FC8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lastRenderedPageBreak/>
        <w:t>Настоящее решение вступает в силу со дня его официального опубликования.</w:t>
      </w:r>
    </w:p>
    <w:p w14:paraId="6E03926D" w14:textId="77777777" w:rsidR="003C1458" w:rsidRPr="003C1458" w:rsidRDefault="003C1458" w:rsidP="003C145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1A155756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Глава муниципального образования</w:t>
      </w:r>
    </w:p>
    <w:p w14:paraId="3FC43BE9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Барановского сельского поселения</w:t>
      </w:r>
    </w:p>
    <w:p w14:paraId="663B1FED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Сафоновского района Смоленской области                                  В.В. Плешкова</w:t>
      </w:r>
    </w:p>
    <w:p w14:paraId="0544AF7A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370C8FC5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77F45819" w14:textId="77777777" w:rsidR="003C1458" w:rsidRPr="003C1458" w:rsidRDefault="003C1458" w:rsidP="003C1458">
      <w:pPr>
        <w:spacing w:after="0"/>
        <w:ind w:left="5940"/>
        <w:rPr>
          <w:rFonts w:eastAsia="Times New Roman"/>
          <w:sz w:val="24"/>
          <w:szCs w:val="24"/>
          <w:lang w:eastAsia="ru-RU"/>
        </w:rPr>
      </w:pPr>
    </w:p>
    <w:p w14:paraId="73E4A79F" w14:textId="77777777" w:rsidR="003C1458" w:rsidRPr="003C1458" w:rsidRDefault="003C1458" w:rsidP="003C1458">
      <w:pPr>
        <w:spacing w:after="0"/>
        <w:ind w:left="5940"/>
        <w:rPr>
          <w:rFonts w:eastAsia="Times New Roman"/>
          <w:sz w:val="24"/>
          <w:szCs w:val="24"/>
          <w:lang w:eastAsia="ru-RU"/>
        </w:rPr>
      </w:pPr>
    </w:p>
    <w:p w14:paraId="25FF785F" w14:textId="77777777" w:rsidR="003C1458" w:rsidRPr="003C1458" w:rsidRDefault="003C1458" w:rsidP="003C1458">
      <w:pPr>
        <w:spacing w:after="0"/>
        <w:ind w:left="5940"/>
        <w:rPr>
          <w:rFonts w:eastAsia="Times New Roman"/>
          <w:sz w:val="24"/>
          <w:szCs w:val="24"/>
          <w:lang w:eastAsia="ru-RU"/>
        </w:rPr>
      </w:pPr>
    </w:p>
    <w:p w14:paraId="54B9A6DB" w14:textId="77777777" w:rsidR="003C1458" w:rsidRPr="003C1458" w:rsidRDefault="003C1458" w:rsidP="003C1458">
      <w:pPr>
        <w:spacing w:after="0"/>
        <w:ind w:left="5940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>Приложение 1</w:t>
      </w:r>
    </w:p>
    <w:p w14:paraId="7143114C" w14:textId="77777777" w:rsidR="003C1458" w:rsidRPr="003C1458" w:rsidRDefault="003C1458" w:rsidP="003C1458">
      <w:pPr>
        <w:spacing w:after="0"/>
        <w:ind w:left="5940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>к проекту решения Совета депутатов Барановского сельского поселения Сафоновского района Смоленской области «Об исполнении бюджета Барановского сельского поселения Сафоновского района Смоленской области за 2022 год»</w:t>
      </w:r>
    </w:p>
    <w:p w14:paraId="34FB8679" w14:textId="77777777" w:rsidR="003C1458" w:rsidRPr="003C1458" w:rsidRDefault="003C1458" w:rsidP="003C1458">
      <w:pPr>
        <w:widowControl w:val="0"/>
        <w:tabs>
          <w:tab w:val="left" w:pos="9540"/>
        </w:tabs>
        <w:spacing w:after="0"/>
        <w:jc w:val="right"/>
        <w:rPr>
          <w:rFonts w:eastAsia="Times New Roman"/>
          <w:sz w:val="24"/>
          <w:szCs w:val="24"/>
          <w:lang w:eastAsia="ru-RU"/>
        </w:rPr>
      </w:pPr>
    </w:p>
    <w:p w14:paraId="30629F28" w14:textId="77777777" w:rsidR="003C1458" w:rsidRPr="003C1458" w:rsidRDefault="003C1458" w:rsidP="003C1458">
      <w:pPr>
        <w:widowControl w:val="0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1458">
        <w:rPr>
          <w:rFonts w:eastAsia="Times New Roman"/>
          <w:b/>
          <w:bCs/>
          <w:sz w:val="24"/>
          <w:szCs w:val="24"/>
          <w:lang w:eastAsia="ru-RU"/>
        </w:rPr>
        <w:t>Доходы бюджета Барановского сельского поселения Сафоновского района Смоленской области за 2022 год по кодам классификации доходов бюджетов</w:t>
      </w:r>
    </w:p>
    <w:p w14:paraId="52809B25" w14:textId="77777777" w:rsidR="003C1458" w:rsidRPr="003C1458" w:rsidRDefault="003C1458" w:rsidP="003C1458">
      <w:pPr>
        <w:widowControl w:val="0"/>
        <w:spacing w:after="0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3C1458">
        <w:rPr>
          <w:rFonts w:eastAsia="Times New Roman"/>
          <w:b/>
          <w:bCs/>
          <w:sz w:val="24"/>
          <w:szCs w:val="24"/>
          <w:lang w:eastAsia="ru-RU"/>
        </w:rPr>
        <w:t>(</w:t>
      </w:r>
      <w:r w:rsidRPr="003C1458">
        <w:rPr>
          <w:rFonts w:eastAsia="Times New Roman"/>
          <w:sz w:val="24"/>
          <w:szCs w:val="24"/>
          <w:lang w:eastAsia="ru-RU"/>
        </w:rPr>
        <w:t>рублей)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418"/>
        <w:gridCol w:w="2693"/>
        <w:gridCol w:w="1529"/>
      </w:tblGrid>
      <w:tr w:rsidR="003C1458" w:rsidRPr="003C1458" w14:paraId="2953DA27" w14:textId="77777777" w:rsidTr="00041C55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BD9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16FC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A8BD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3C1458" w:rsidRPr="003C1458" w14:paraId="42EC34A3" w14:textId="77777777" w:rsidTr="00041C55">
        <w:trPr>
          <w:cantSplit/>
          <w:trHeight w:val="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C73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C241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2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366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Код доходов бюджета 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4F1C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458" w:rsidRPr="003C1458" w14:paraId="396C8CFC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26C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8B12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1D2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C073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C1458" w:rsidRPr="003C1458" w14:paraId="10E93DE9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9838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AB2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1C9D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18216543,39</w:t>
            </w:r>
          </w:p>
        </w:tc>
      </w:tr>
      <w:tr w:rsidR="003C1458" w:rsidRPr="003C1458" w14:paraId="4C33D264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8D05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D520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0A7C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0E02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3174045,49</w:t>
            </w:r>
          </w:p>
        </w:tc>
      </w:tr>
      <w:tr w:rsidR="003C1458" w:rsidRPr="003C1458" w14:paraId="4B02354A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B3631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AFD45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297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1030223101 0000 110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B900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1591171,35</w:t>
            </w:r>
          </w:p>
        </w:tc>
      </w:tr>
      <w:tr w:rsidR="003C1458" w:rsidRPr="003C1458" w14:paraId="1F1D1CE7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332C6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F961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CF69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1030224101 0000 110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D1F0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8594,80</w:t>
            </w:r>
          </w:p>
        </w:tc>
      </w:tr>
      <w:tr w:rsidR="003C1458" w:rsidRPr="003C1458" w14:paraId="7DABA2A9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A81F7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8B57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CD8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1030225101 0000 110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6B2F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1756832,86</w:t>
            </w:r>
          </w:p>
        </w:tc>
      </w:tr>
      <w:tr w:rsidR="003C1458" w:rsidRPr="003C1458" w14:paraId="27D49032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C28CD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6209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B5D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1030226101 0000 110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7048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-182553,52</w:t>
            </w:r>
          </w:p>
        </w:tc>
      </w:tr>
      <w:tr w:rsidR="003C1458" w:rsidRPr="003C1458" w14:paraId="546037C1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CA50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Федеральной налоговой службы по Смоленской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3053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BA70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3C38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3732855,71</w:t>
            </w:r>
          </w:p>
        </w:tc>
      </w:tr>
      <w:tr w:rsidR="003C1458" w:rsidRPr="003C1458" w14:paraId="7DA00225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7C5AD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73A2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3F9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1010201001 1000 110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65D23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1815976,24</w:t>
            </w:r>
          </w:p>
        </w:tc>
      </w:tr>
      <w:tr w:rsidR="003C1458" w:rsidRPr="003C1458" w14:paraId="67E157BB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F3DFF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A69E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BB85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1010201001 2100 110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2D4F9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262,81</w:t>
            </w:r>
          </w:p>
        </w:tc>
      </w:tr>
      <w:tr w:rsidR="003C1458" w:rsidRPr="003C1458" w14:paraId="0F6228A1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F83C3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EC015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BC33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1010202001 1000 110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CE9CC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-5,08</w:t>
            </w:r>
          </w:p>
        </w:tc>
      </w:tr>
      <w:tr w:rsidR="003C1458" w:rsidRPr="003C1458" w14:paraId="35FCB068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D6315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F81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686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1010203001 1000 110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FC2B0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4015,53</w:t>
            </w:r>
          </w:p>
        </w:tc>
      </w:tr>
      <w:tr w:rsidR="003C1458" w:rsidRPr="003C1458" w14:paraId="6A9FA550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850C9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020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1D5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1010203001 2100 110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249A2" w14:textId="77777777" w:rsidR="003C1458" w:rsidRPr="003C1458" w:rsidRDefault="003C1458" w:rsidP="003C145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3C1458" w:rsidRPr="003C1458" w14:paraId="059D0594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5E99F" w14:textId="77777777" w:rsidR="003C1458" w:rsidRPr="003C1458" w:rsidRDefault="003C1458" w:rsidP="003C145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0406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2F0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1050301001 1000 110</w:t>
            </w:r>
          </w:p>
          <w:p w14:paraId="6DD0965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5077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3837,23</w:t>
            </w:r>
          </w:p>
        </w:tc>
      </w:tr>
      <w:tr w:rsidR="003C1458" w:rsidRPr="003C1458" w14:paraId="53FA70B6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B709" w14:textId="77777777" w:rsidR="003C1458" w:rsidRPr="003C1458" w:rsidRDefault="003C1458" w:rsidP="003C145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9BDE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7BEB5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1050301001 2100 110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BF38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71,50</w:t>
            </w:r>
          </w:p>
        </w:tc>
      </w:tr>
      <w:tr w:rsidR="003C1458" w:rsidRPr="003C1458" w14:paraId="6C45A54B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2DAD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188E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AF6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1060103010 1000 110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B20C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192258,04</w:t>
            </w:r>
          </w:p>
        </w:tc>
      </w:tr>
      <w:tr w:rsidR="003C1458" w:rsidRPr="003C1458" w14:paraId="69E36B25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32C2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0A77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5198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1060103010 2100 110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2458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1866,51</w:t>
            </w:r>
          </w:p>
        </w:tc>
      </w:tr>
      <w:tr w:rsidR="003C1458" w:rsidRPr="003C1458" w14:paraId="47338817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24F5E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3C14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BBCB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28939" w14:textId="77777777" w:rsidR="003C1458" w:rsidRPr="003C1458" w:rsidRDefault="003C1458" w:rsidP="003C14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1060603310 1000 110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72F0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921451,45</w:t>
            </w:r>
          </w:p>
        </w:tc>
      </w:tr>
      <w:tr w:rsidR="003C1458" w:rsidRPr="003C1458" w14:paraId="3A3EA245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8B9D1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D4A2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F7E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1060603310 2100 110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14FC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17096,25</w:t>
            </w:r>
          </w:p>
        </w:tc>
      </w:tr>
      <w:tr w:rsidR="003C1458" w:rsidRPr="003C1458" w14:paraId="56807CF5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9F69B" w14:textId="7D8F2E00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3C14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65CF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721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1060604310 1000 110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D2BA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770293,88</w:t>
            </w:r>
          </w:p>
        </w:tc>
      </w:tr>
      <w:tr w:rsidR="003C1458" w:rsidRPr="003C1458" w14:paraId="5EBC9589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6B44C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F93A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A23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1060604310 2100 110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D1B4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5731,24</w:t>
            </w:r>
          </w:p>
        </w:tc>
      </w:tr>
      <w:tr w:rsidR="003C1458" w:rsidRPr="003C1458" w14:paraId="3EBE2AF3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196B1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EC9A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C200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69EF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11309642,19</w:t>
            </w:r>
          </w:p>
        </w:tc>
      </w:tr>
      <w:tr w:rsidR="003C1458" w:rsidRPr="003C1458" w14:paraId="267DD5ED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CBE57" w14:textId="78E4C2F0" w:rsidR="003C1458" w:rsidRPr="00A433AF" w:rsidRDefault="003C1458" w:rsidP="00A433AF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EDBC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63A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1110502510 0000 120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1B94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185506,16</w:t>
            </w:r>
          </w:p>
        </w:tc>
      </w:tr>
      <w:tr w:rsidR="003C1458" w:rsidRPr="003C1458" w14:paraId="0F2A65EB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4A59C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23A9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D845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1140205310 0000 410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E91C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1298375,00</w:t>
            </w:r>
          </w:p>
        </w:tc>
      </w:tr>
      <w:tr w:rsidR="003C1458" w:rsidRPr="003C1458" w14:paraId="746A172C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4A2D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6F97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D971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2021600110 0000 150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9F1B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2270100,00</w:t>
            </w:r>
          </w:p>
        </w:tc>
      </w:tr>
      <w:tr w:rsidR="003C1458" w:rsidRPr="003C1458" w14:paraId="6B6FDE0C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7E73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D5EE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D9EED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2022999910 0000 150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6C4F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7435261,03</w:t>
            </w:r>
          </w:p>
        </w:tc>
      </w:tr>
      <w:tr w:rsidR="003C1458" w:rsidRPr="003C1458" w14:paraId="34BDFD0D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5EC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EF23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7CAC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2023511810 0000 150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1ACC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110400,00</w:t>
            </w:r>
          </w:p>
        </w:tc>
      </w:tr>
      <w:tr w:rsidR="003C1458" w:rsidRPr="003C1458" w14:paraId="7ED8A10E" w14:textId="77777777" w:rsidTr="00041C55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19C6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9527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6FD3" w14:textId="77777777" w:rsidR="003C1458" w:rsidRPr="003C1458" w:rsidRDefault="003C1458" w:rsidP="003C14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2024999910 0000 150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AC30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</w:tbl>
    <w:p w14:paraId="57A79B28" w14:textId="77777777" w:rsidR="003C1458" w:rsidRPr="003C1458" w:rsidRDefault="003C1458" w:rsidP="003C1458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53F83E26" w14:textId="77777777" w:rsidR="003C1458" w:rsidRPr="003C1458" w:rsidRDefault="003C1458" w:rsidP="003C1458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757511DE" w14:textId="77777777" w:rsidR="003C1458" w:rsidRPr="003C1458" w:rsidRDefault="003C1458" w:rsidP="003C1458">
      <w:pPr>
        <w:spacing w:after="0"/>
        <w:ind w:left="6300" w:hanging="6300"/>
        <w:jc w:val="center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273B583A" w14:textId="77777777" w:rsidR="003C1458" w:rsidRPr="003C1458" w:rsidRDefault="003C1458" w:rsidP="003C1458">
      <w:pPr>
        <w:spacing w:after="0"/>
        <w:ind w:left="6300" w:hanging="6300"/>
        <w:jc w:val="center"/>
        <w:rPr>
          <w:rFonts w:eastAsia="Times New Roman"/>
          <w:sz w:val="24"/>
          <w:szCs w:val="24"/>
          <w:lang w:eastAsia="ru-RU"/>
        </w:rPr>
      </w:pPr>
    </w:p>
    <w:p w14:paraId="2AB4762C" w14:textId="77777777" w:rsidR="003C1458" w:rsidRPr="003C1458" w:rsidRDefault="003C1458" w:rsidP="003C1458">
      <w:pPr>
        <w:spacing w:after="0"/>
        <w:ind w:left="6300" w:hanging="6300"/>
        <w:jc w:val="center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Приложение 2</w:t>
      </w:r>
    </w:p>
    <w:p w14:paraId="68264C4D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к проекту решения Совета депутатов</w:t>
      </w:r>
    </w:p>
    <w:p w14:paraId="204A0968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Барановского сельского поселения</w:t>
      </w:r>
    </w:p>
    <w:p w14:paraId="53578FAE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Сафоновского района Смоленской</w:t>
      </w:r>
    </w:p>
    <w:p w14:paraId="612FE931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области «Об исполнении бюджета</w:t>
      </w:r>
    </w:p>
    <w:p w14:paraId="0611D49F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Барановского сельского поселения</w:t>
      </w:r>
    </w:p>
    <w:p w14:paraId="751686BD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Сафоновского района Смоленской</w:t>
      </w:r>
    </w:p>
    <w:p w14:paraId="7C3BFC97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области за 2022 год»</w:t>
      </w:r>
    </w:p>
    <w:p w14:paraId="2456177B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3C1458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15CF8F72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>Расходы бюджета Барановского сельского поселения Сафоновского района Смоленской области за 2022 год по ведомственной структуре расходов бюджета Барановского сельского поселения Сафоновского района Смоленской области</w:t>
      </w:r>
    </w:p>
    <w:p w14:paraId="56BEC003" w14:textId="77777777" w:rsidR="003C1458" w:rsidRPr="003C1458" w:rsidRDefault="003C1458" w:rsidP="003C1458">
      <w:pPr>
        <w:tabs>
          <w:tab w:val="left" w:pos="8475"/>
        </w:tabs>
        <w:spacing w:after="0"/>
        <w:rPr>
          <w:rFonts w:eastAsia="Times New Roman"/>
          <w:bCs/>
          <w:sz w:val="24"/>
          <w:szCs w:val="24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ab/>
        <w:t xml:space="preserve">          </w:t>
      </w:r>
      <w:r w:rsidRPr="003C1458">
        <w:rPr>
          <w:rFonts w:eastAsia="Times New Roman"/>
          <w:bCs/>
          <w:sz w:val="24"/>
          <w:szCs w:val="24"/>
          <w:lang w:eastAsia="ru-RU"/>
        </w:rPr>
        <w:t>рублей</w:t>
      </w: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1625"/>
        <w:gridCol w:w="645"/>
        <w:gridCol w:w="645"/>
        <w:gridCol w:w="1934"/>
        <w:gridCol w:w="967"/>
        <w:gridCol w:w="1603"/>
      </w:tblGrid>
      <w:tr w:rsidR="003C1458" w:rsidRPr="003C1458" w14:paraId="6AB2B522" w14:textId="77777777" w:rsidTr="00041C55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9046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26E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Cs/>
                <w:sz w:val="24"/>
                <w:szCs w:val="24"/>
                <w:lang w:eastAsia="ru-RU"/>
              </w:rPr>
              <w:t>Бюджетная классификация расходов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2423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 на 2022год</w:t>
            </w:r>
          </w:p>
        </w:tc>
      </w:tr>
      <w:tr w:rsidR="003C1458" w:rsidRPr="003C1458" w14:paraId="06D1C5A9" w14:textId="77777777" w:rsidTr="00041C55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6E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5EA01" w14:textId="77777777" w:rsidR="003C1458" w:rsidRPr="003C1458" w:rsidRDefault="003C1458" w:rsidP="003C1458">
            <w:pPr>
              <w:spacing w:after="0"/>
              <w:ind w:left="113" w:right="113"/>
              <w:jc w:val="both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Код главного распорядителя средств бюджета(прямого получателя)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F19E1" w14:textId="77777777" w:rsidR="003C1458" w:rsidRPr="003C1458" w:rsidRDefault="003C1458" w:rsidP="003C1458">
            <w:pPr>
              <w:spacing w:after="0"/>
              <w:ind w:left="113" w:right="113"/>
              <w:jc w:val="both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0ADB3" w14:textId="77777777" w:rsidR="003C1458" w:rsidRPr="003C1458" w:rsidRDefault="003C1458" w:rsidP="003C1458">
            <w:pPr>
              <w:spacing w:after="0"/>
              <w:ind w:left="113" w:right="113"/>
              <w:jc w:val="both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D46127" w14:textId="77777777" w:rsidR="003C1458" w:rsidRPr="003C1458" w:rsidRDefault="003C1458" w:rsidP="003C1458">
            <w:pPr>
              <w:spacing w:after="0"/>
              <w:ind w:left="113" w:right="113"/>
              <w:jc w:val="both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FE6B0" w14:textId="77777777" w:rsidR="003C1458" w:rsidRPr="003C1458" w:rsidRDefault="003C1458" w:rsidP="003C1458">
            <w:pPr>
              <w:spacing w:after="0"/>
              <w:ind w:left="113" w:right="113"/>
              <w:jc w:val="both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FC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458" w:rsidRPr="003C1458" w14:paraId="4EF15AB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00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54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F7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5A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F0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16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C8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18296508,08</w:t>
            </w:r>
          </w:p>
        </w:tc>
      </w:tr>
      <w:tr w:rsidR="003C1458" w:rsidRPr="003C1458" w14:paraId="6BA2CD2B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F0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92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6E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85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63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D5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F3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4726936,01</w:t>
            </w:r>
          </w:p>
        </w:tc>
      </w:tr>
      <w:tr w:rsidR="003C1458" w:rsidRPr="003C1458" w14:paraId="3990C875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E0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CE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C9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65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6F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DD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3B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609500,00</w:t>
            </w:r>
          </w:p>
        </w:tc>
      </w:tr>
      <w:tr w:rsidR="003C1458" w:rsidRPr="003C1458" w14:paraId="7A47D6BE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41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Барановского</w:t>
            </w:r>
            <w:r w:rsidRPr="003C14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EA0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A7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A1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44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5B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B3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609500,00</w:t>
            </w:r>
          </w:p>
        </w:tc>
      </w:tr>
      <w:tr w:rsidR="003C1458" w:rsidRPr="003C1458" w14:paraId="7233E8D9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81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Комплекс процессных мероприятий «Решение вопросов местного значения и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7F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D5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0A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AB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9F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09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609500,00</w:t>
            </w:r>
          </w:p>
        </w:tc>
      </w:tr>
      <w:tr w:rsidR="003C1458" w:rsidRPr="003C1458" w14:paraId="2106E0EA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9A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9E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09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F6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6D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E4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CF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609500,00</w:t>
            </w:r>
          </w:p>
        </w:tc>
      </w:tr>
      <w:tr w:rsidR="003C1458" w:rsidRPr="003C1458" w14:paraId="52E4206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40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44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23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76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A5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34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34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609500,00</w:t>
            </w:r>
          </w:p>
        </w:tc>
      </w:tr>
      <w:tr w:rsidR="003C1458" w:rsidRPr="003C1458" w14:paraId="6C71053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6A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C4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57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4C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D3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06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D4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609500,00</w:t>
            </w:r>
          </w:p>
        </w:tc>
      </w:tr>
      <w:tr w:rsidR="003C1458" w:rsidRPr="003C1458" w14:paraId="22E467B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06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90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6E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AB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9E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E1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40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3996236,01</w:t>
            </w:r>
          </w:p>
        </w:tc>
      </w:tr>
      <w:tr w:rsidR="003C1458" w:rsidRPr="003C1458" w14:paraId="297B1BB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3B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Барановского</w:t>
            </w:r>
            <w:r w:rsidRPr="003C14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03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95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99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15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00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1D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3996236,01</w:t>
            </w:r>
          </w:p>
        </w:tc>
      </w:tr>
      <w:tr w:rsidR="003C1458" w:rsidRPr="003C1458" w14:paraId="7293B0F7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44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6D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81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D7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DE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97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0E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3996236,01</w:t>
            </w:r>
          </w:p>
        </w:tc>
      </w:tr>
      <w:tr w:rsidR="003C1458" w:rsidRPr="003C1458" w14:paraId="7F668A3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80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E0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E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70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A2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F2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20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3996236,01</w:t>
            </w:r>
          </w:p>
        </w:tc>
      </w:tr>
      <w:tr w:rsidR="003C1458" w:rsidRPr="003C1458" w14:paraId="232523B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BF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8B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6A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A8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10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F4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CD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2994400,59</w:t>
            </w:r>
          </w:p>
        </w:tc>
      </w:tr>
      <w:tr w:rsidR="003C1458" w:rsidRPr="003C1458" w14:paraId="278520BB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35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5E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9F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F8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65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A9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B8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2994400,59</w:t>
            </w:r>
          </w:p>
        </w:tc>
      </w:tr>
      <w:tr w:rsidR="003C1458" w:rsidRPr="003C1458" w14:paraId="4D86E79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4F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33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D1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D4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43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4D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C3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972312,58</w:t>
            </w:r>
          </w:p>
        </w:tc>
      </w:tr>
      <w:tr w:rsidR="003C1458" w:rsidRPr="003C1458" w14:paraId="187028F7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B44" w14:textId="7B1764A6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71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F7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3B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C7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CE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F0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972312,58</w:t>
            </w:r>
          </w:p>
        </w:tc>
      </w:tr>
      <w:tr w:rsidR="003C1458" w:rsidRPr="003C1458" w14:paraId="75BA5B86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D2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DD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E2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55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69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1A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12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29522,84</w:t>
            </w:r>
          </w:p>
        </w:tc>
      </w:tr>
      <w:tr w:rsidR="003C1458" w:rsidRPr="003C1458" w14:paraId="537661B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30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40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1A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52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E9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60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C6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29522,84</w:t>
            </w:r>
          </w:p>
        </w:tc>
      </w:tr>
      <w:tr w:rsidR="003C1458" w:rsidRPr="003C1458" w14:paraId="7AE3F22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6A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27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79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14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11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4D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39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21200,00</w:t>
            </w:r>
          </w:p>
        </w:tc>
      </w:tr>
      <w:tr w:rsidR="003C1458" w:rsidRPr="003C1458" w14:paraId="46818685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73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8A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E8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D1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10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84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26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21200,00</w:t>
            </w:r>
          </w:p>
        </w:tc>
      </w:tr>
      <w:tr w:rsidR="003C1458" w:rsidRPr="003C1458" w14:paraId="16723313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BB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4A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63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96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EA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F1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D95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20200,00</w:t>
            </w:r>
          </w:p>
        </w:tc>
      </w:tr>
      <w:tr w:rsidR="003C1458" w:rsidRPr="003C1458" w14:paraId="1B99E8E9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07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B4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3E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7F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17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E6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7B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20200,00</w:t>
            </w:r>
          </w:p>
        </w:tc>
      </w:tr>
      <w:tr w:rsidR="003C1458" w:rsidRPr="003C1458" w14:paraId="76330786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30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A3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8C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9D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2A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6A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28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20200,00</w:t>
            </w:r>
          </w:p>
        </w:tc>
      </w:tr>
      <w:tr w:rsidR="003C1458" w:rsidRPr="003C1458" w14:paraId="798DDE3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B1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B2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62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7E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CD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01 П0010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E7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83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20200,00</w:t>
            </w:r>
          </w:p>
        </w:tc>
      </w:tr>
      <w:tr w:rsidR="003C1458" w:rsidRPr="003C1458" w14:paraId="4A9F205E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2C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06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0A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08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9C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FD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38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C1458" w:rsidRPr="003C1458" w14:paraId="2B20EC7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1A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Барановского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BB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D1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80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95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E2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B5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C1458" w:rsidRPr="003C1458" w14:paraId="4CA92A0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A1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DA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6B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6E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12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7FF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CF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C1458" w:rsidRPr="003C1458" w14:paraId="0C14A1A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0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94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BC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44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D5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81 0 02 П1010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EA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B1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C1458" w:rsidRPr="003C1458" w14:paraId="5176CE30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0F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76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AC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E3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11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AE6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03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100000,00</w:t>
            </w:r>
          </w:p>
        </w:tc>
      </w:tr>
      <w:tr w:rsidR="003C1458" w:rsidRPr="003C1458" w14:paraId="0E8AFB16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2F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3F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6D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9D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5B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5A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CA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C1458" w:rsidRPr="003C1458" w14:paraId="61752540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25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C8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36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E7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5D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13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9F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C1458" w:rsidRPr="003C1458" w14:paraId="14A994C3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B6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DF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66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73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63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0B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FA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C1458" w:rsidRPr="003C1458" w14:paraId="15A71BAB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BD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CD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80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90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DB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D9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6E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C1458" w:rsidRPr="003C1458" w14:paraId="39FD5609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37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7B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2B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30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50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98 0 02 06000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B8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B0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C1458" w:rsidRPr="003C1458" w14:paraId="2E3AE9EE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43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71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2A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6E4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71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80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96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110400,00</w:t>
            </w:r>
          </w:p>
        </w:tc>
      </w:tr>
      <w:tr w:rsidR="003C1458" w:rsidRPr="003C1458" w14:paraId="7FC3C769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1C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D9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64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DD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0A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AA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15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110400,00</w:t>
            </w:r>
          </w:p>
        </w:tc>
      </w:tr>
      <w:tr w:rsidR="003C1458" w:rsidRPr="003C1458" w14:paraId="4DA428B3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21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7D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DA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8A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0C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C5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6F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110400,00</w:t>
            </w:r>
          </w:p>
        </w:tc>
      </w:tr>
      <w:tr w:rsidR="003C1458" w:rsidRPr="003C1458" w14:paraId="1FCE3DD3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9B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1E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81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111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8F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B5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5D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110400,00</w:t>
            </w:r>
          </w:p>
        </w:tc>
      </w:tr>
      <w:tr w:rsidR="003C1458" w:rsidRPr="003C1458" w14:paraId="302F389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46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2A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13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46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D6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6F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19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110400,00</w:t>
            </w:r>
          </w:p>
        </w:tc>
      </w:tr>
      <w:tr w:rsidR="003C1458" w:rsidRPr="003C1458" w14:paraId="08F4128E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B1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6B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B2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57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F1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D1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54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74200,00</w:t>
            </w:r>
          </w:p>
        </w:tc>
      </w:tr>
      <w:tr w:rsidR="003C1458" w:rsidRPr="003C1458" w14:paraId="4EA45406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4C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90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ED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41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34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93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63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74200,00</w:t>
            </w:r>
          </w:p>
        </w:tc>
      </w:tr>
      <w:tr w:rsidR="003C1458" w:rsidRPr="003C1458" w14:paraId="6FE227E6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C4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B9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A6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96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D5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75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EC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36200,00</w:t>
            </w:r>
          </w:p>
        </w:tc>
      </w:tr>
      <w:tr w:rsidR="003C1458" w:rsidRPr="003C1458" w14:paraId="70287921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A1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D3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5B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BE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63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49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E9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36200,00</w:t>
            </w:r>
          </w:p>
        </w:tc>
      </w:tr>
      <w:tr w:rsidR="003C1458" w:rsidRPr="003C1458" w14:paraId="619F8F6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29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C8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3C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EF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39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6D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86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11344607,92</w:t>
            </w:r>
          </w:p>
        </w:tc>
      </w:tr>
      <w:tr w:rsidR="003C1458" w:rsidRPr="003C1458" w14:paraId="27ADF890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A6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23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48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23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76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37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51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11344607,92</w:t>
            </w:r>
          </w:p>
        </w:tc>
      </w:tr>
      <w:tr w:rsidR="003C1458" w:rsidRPr="003C1458" w14:paraId="5EE42349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64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EC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0F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C3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9B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7D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D06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11344607,92</w:t>
            </w:r>
          </w:p>
        </w:tc>
      </w:tr>
      <w:tr w:rsidR="003C1458" w:rsidRPr="003C1458" w14:paraId="2F853A1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AD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7A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24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C0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08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88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953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11344607,92</w:t>
            </w:r>
          </w:p>
        </w:tc>
      </w:tr>
      <w:tr w:rsidR="003C1458" w:rsidRPr="003C1458" w14:paraId="05F7B2CE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FC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BE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B2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D6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8D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76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07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Cs/>
                <w:sz w:val="24"/>
                <w:szCs w:val="24"/>
                <w:lang w:eastAsia="ru-RU"/>
              </w:rPr>
              <w:t>190000,00</w:t>
            </w:r>
          </w:p>
        </w:tc>
      </w:tr>
      <w:tr w:rsidR="003C1458" w:rsidRPr="003C1458" w14:paraId="2F8B73A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B1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87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4D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DA8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D2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E9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88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190000,00</w:t>
            </w:r>
          </w:p>
        </w:tc>
      </w:tr>
      <w:tr w:rsidR="003C1458" w:rsidRPr="003C1458" w14:paraId="69D0ECC5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D3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26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03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BF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6D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B3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0B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190000,00</w:t>
            </w:r>
          </w:p>
        </w:tc>
      </w:tr>
      <w:tr w:rsidR="003C1458" w:rsidRPr="003C1458" w14:paraId="22384D9A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E8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10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8F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D2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C1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E6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BC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3812004,29</w:t>
            </w:r>
          </w:p>
        </w:tc>
      </w:tr>
      <w:tr w:rsidR="003C1458" w:rsidRPr="003C1458" w14:paraId="0685473B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9CC" w14:textId="4B7D310F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Закупка товаров, работ  и услуг для обеспечения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DA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8D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02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8D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B4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10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3812004,29</w:t>
            </w:r>
          </w:p>
        </w:tc>
      </w:tr>
      <w:tr w:rsidR="003C1458" w:rsidRPr="003C1458" w14:paraId="6945D23F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A79" w14:textId="1CCFF6ED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F6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59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33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96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32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D3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3812004,29</w:t>
            </w:r>
          </w:p>
        </w:tc>
      </w:tr>
      <w:tr w:rsidR="003C1458" w:rsidRPr="003C1458" w14:paraId="288539C2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7B8" w14:textId="565AD2B4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на проектирование, строительство, 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8D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FD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1E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1D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02 4 01 </w:t>
            </w: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A8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68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7342603,63</w:t>
            </w:r>
          </w:p>
        </w:tc>
      </w:tr>
      <w:tr w:rsidR="003C1458" w:rsidRPr="003C1458" w14:paraId="3FFC180B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87F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DDC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36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5A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E1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02 4 01 </w:t>
            </w: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29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4F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7342603,63</w:t>
            </w:r>
          </w:p>
        </w:tc>
      </w:tr>
      <w:tr w:rsidR="003C1458" w:rsidRPr="003C1458" w14:paraId="4C00597E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8B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88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D3F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9D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DD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02 4 01 </w:t>
            </w:r>
            <w:r w:rsidRPr="003C1458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30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CF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7342603,63</w:t>
            </w:r>
          </w:p>
        </w:tc>
      </w:tr>
      <w:tr w:rsidR="003C1458" w:rsidRPr="003C1458" w14:paraId="0C1896DE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F0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FE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C2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D9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7C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8A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B6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1957655,13</w:t>
            </w:r>
          </w:p>
        </w:tc>
      </w:tr>
      <w:tr w:rsidR="003C1458" w:rsidRPr="003C1458" w14:paraId="330C1754" w14:textId="77777777" w:rsidTr="00A433AF">
        <w:trPr>
          <w:trHeight w:val="472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63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722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23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59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7B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3F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F4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233946,75</w:t>
            </w:r>
          </w:p>
        </w:tc>
      </w:tr>
      <w:tr w:rsidR="003C1458" w:rsidRPr="003C1458" w14:paraId="5F94415A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13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9A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9C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C3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FE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EB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3F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233946,75</w:t>
            </w:r>
          </w:p>
        </w:tc>
      </w:tr>
      <w:tr w:rsidR="003C1458" w:rsidRPr="003C1458" w14:paraId="296D4F4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37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4E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32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07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22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1E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18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233946,75</w:t>
            </w:r>
          </w:p>
        </w:tc>
      </w:tr>
      <w:tr w:rsidR="003C1458" w:rsidRPr="003C1458" w14:paraId="51E15CF6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88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содержанию жилищного хозяйства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7D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75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9B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C7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FF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07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203946,75</w:t>
            </w:r>
          </w:p>
        </w:tc>
      </w:tr>
      <w:tr w:rsidR="003C1458" w:rsidRPr="003C1458" w14:paraId="2BF4F12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5B2" w14:textId="72B30094" w:rsidR="003C1458" w:rsidRPr="003C1458" w:rsidRDefault="003C1458" w:rsidP="00A433A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E6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13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16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09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A5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3C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203946,75</w:t>
            </w:r>
          </w:p>
        </w:tc>
      </w:tr>
      <w:tr w:rsidR="003C1458" w:rsidRPr="003C1458" w14:paraId="4D20B2B0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704" w14:textId="582A3084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14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FB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08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2F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02 4 02 02000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15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2F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203946,75</w:t>
            </w:r>
          </w:p>
        </w:tc>
      </w:tr>
      <w:tr w:rsidR="003C1458" w:rsidRPr="003C1458" w14:paraId="71299AB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0A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2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4B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47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91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C9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C4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3C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3C1458" w:rsidRPr="003C1458" w14:paraId="6C177F07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658" w14:textId="31A78689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54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138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4C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F98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11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69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C1458" w:rsidRPr="003C1458" w14:paraId="70BFB897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E8D" w14:textId="714099D7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09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9D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18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EA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02 4 02 29990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28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93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C1458" w:rsidRPr="003C1458" w14:paraId="5CECC0B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71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99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B5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58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D8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7D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95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303364,10</w:t>
            </w:r>
          </w:p>
        </w:tc>
      </w:tr>
      <w:tr w:rsidR="003C1458" w:rsidRPr="003C1458" w14:paraId="3CF7499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53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CF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178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0D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85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09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71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303364,10</w:t>
            </w:r>
          </w:p>
        </w:tc>
      </w:tr>
      <w:tr w:rsidR="003C1458" w:rsidRPr="003C1458" w14:paraId="7022985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DC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90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D3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FF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A2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79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C6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303364,10</w:t>
            </w:r>
          </w:p>
        </w:tc>
      </w:tr>
      <w:tr w:rsidR="003C1458" w:rsidRPr="003C1458" w14:paraId="0AE93D87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5D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1A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D5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8E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8F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2A5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41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303364,10</w:t>
            </w:r>
          </w:p>
        </w:tc>
      </w:tr>
      <w:tr w:rsidR="003C1458" w:rsidRPr="003C1458" w14:paraId="301570FA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D81" w14:textId="75521822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45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76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56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DC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77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8C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303364,10</w:t>
            </w:r>
          </w:p>
        </w:tc>
      </w:tr>
      <w:tr w:rsidR="003C1458" w:rsidRPr="003C1458" w14:paraId="658F8B62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4CA" w14:textId="01D45F5E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4E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C1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88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CF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FC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1A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303364,10</w:t>
            </w:r>
          </w:p>
        </w:tc>
      </w:tr>
      <w:tr w:rsidR="003C1458" w:rsidRPr="003C1458" w14:paraId="22E4F0C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3A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9C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0E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676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CE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0A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35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1420344,28</w:t>
            </w:r>
          </w:p>
        </w:tc>
      </w:tr>
      <w:tr w:rsidR="003C1458" w:rsidRPr="003C1458" w14:paraId="63CC2D37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41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C6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96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CD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CC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F5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E2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1420344,28</w:t>
            </w:r>
          </w:p>
        </w:tc>
      </w:tr>
      <w:tr w:rsidR="003C1458" w:rsidRPr="003C1458" w14:paraId="35D1C9C5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20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Комплекс процессных мероприятий «Благоустройство»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0A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95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98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8A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6D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B1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1420344,28</w:t>
            </w:r>
          </w:p>
        </w:tc>
      </w:tr>
      <w:tr w:rsidR="003C1458" w:rsidRPr="003C1458" w14:paraId="7E91A1EF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84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Cs/>
                <w:sz w:val="24"/>
                <w:szCs w:val="24"/>
                <w:lang w:eastAsia="ru-RU"/>
              </w:rPr>
              <w:t>Обеспечение мероприятий по организации уличного освещения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4B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CD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C2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DEC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06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E6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1033067,34</w:t>
            </w:r>
          </w:p>
        </w:tc>
      </w:tr>
      <w:tr w:rsidR="003C1458" w:rsidRPr="003C1458" w14:paraId="444DBAAE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441" w14:textId="4B5B4475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5A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CC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56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54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CF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F9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1032084,12</w:t>
            </w:r>
          </w:p>
        </w:tc>
      </w:tr>
      <w:tr w:rsidR="003C1458" w:rsidRPr="003C1458" w14:paraId="30587EE2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9F3" w14:textId="075E15E6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A433AF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BD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3A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57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EB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F5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24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1032084,12</w:t>
            </w:r>
          </w:p>
        </w:tc>
      </w:tr>
      <w:tr w:rsidR="003C1458" w:rsidRPr="003C1458" w14:paraId="6DD0F3A3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163" w14:textId="66A70CEB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Иные бюджетные</w:t>
            </w:r>
            <w:r w:rsidR="00A433A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24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631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2A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A6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ED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BE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983,22</w:t>
            </w:r>
          </w:p>
        </w:tc>
      </w:tr>
      <w:tr w:rsidR="003C1458" w:rsidRPr="003C1458" w14:paraId="0A96EDCC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BB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94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3D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0A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577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84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6A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983,22</w:t>
            </w:r>
          </w:p>
        </w:tc>
      </w:tr>
      <w:tr w:rsidR="003C1458" w:rsidRPr="003C1458" w14:paraId="083AF876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F9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Cs/>
                <w:sz w:val="24"/>
                <w:szCs w:val="24"/>
                <w:lang w:eastAsia="ru-RU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C0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48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C0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F3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27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63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270276,94</w:t>
            </w:r>
          </w:p>
        </w:tc>
      </w:tr>
      <w:tr w:rsidR="003C1458" w:rsidRPr="003C1458" w14:paraId="4103DFEF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4DD" w14:textId="4411423C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5F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F9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95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48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C0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09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270276,94</w:t>
            </w:r>
          </w:p>
        </w:tc>
      </w:tr>
      <w:tr w:rsidR="003C1458" w:rsidRPr="003C1458" w14:paraId="52238867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FCF" w14:textId="6526CA97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2F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E2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3F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D6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A5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8B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270276,94</w:t>
            </w:r>
          </w:p>
        </w:tc>
      </w:tr>
      <w:tr w:rsidR="003C1458" w:rsidRPr="003C1458" w14:paraId="631B5185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9E9" w14:textId="1911A383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Содержание мест </w:t>
            </w:r>
            <w:r w:rsidR="00A433AF">
              <w:rPr>
                <w:rFonts w:eastAsia="Times New Roman"/>
                <w:iCs/>
                <w:sz w:val="24"/>
                <w:szCs w:val="24"/>
                <w:lang w:eastAsia="ru-RU"/>
              </w:rPr>
              <w:t>з</w:t>
            </w:r>
            <w:r w:rsidRPr="003C1458">
              <w:rPr>
                <w:rFonts w:eastAsia="Times New Roman"/>
                <w:iCs/>
                <w:sz w:val="24"/>
                <w:szCs w:val="24"/>
                <w:lang w:eastAsia="ru-RU"/>
              </w:rPr>
              <w:t>ахоронения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81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9B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49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BF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35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A8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37000,00</w:t>
            </w:r>
          </w:p>
        </w:tc>
      </w:tr>
      <w:tr w:rsidR="003C1458" w:rsidRPr="003C1458" w14:paraId="441BD4DF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A50" w14:textId="1C36F80C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7E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94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A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CD7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47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11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37000,00</w:t>
            </w:r>
          </w:p>
        </w:tc>
      </w:tr>
      <w:tr w:rsidR="003C1458" w:rsidRPr="003C1458" w14:paraId="4BA65147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439" w14:textId="03D69B23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39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8B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D9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D4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17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14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37000,00</w:t>
            </w:r>
          </w:p>
        </w:tc>
      </w:tr>
      <w:tr w:rsidR="003C1458" w:rsidRPr="003C1458" w14:paraId="66F960E5" w14:textId="77777777" w:rsidTr="00041C55">
        <w:trPr>
          <w:trHeight w:val="170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22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 «Сафоновский район»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D9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BD2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50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BD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7B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16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C1458" w:rsidRPr="003C1458" w14:paraId="186B2E0B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CB1" w14:textId="5B0A38B9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4C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6A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09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DB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14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CA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C1458" w:rsidRPr="003C1458" w14:paraId="075D1725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35C" w14:textId="322EF516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99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F2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97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51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02 4 04 27770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B21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F0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C1458" w:rsidRPr="003C1458" w14:paraId="0B52517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16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2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CC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DD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E1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C7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C3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E9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70000,00</w:t>
            </w:r>
          </w:p>
        </w:tc>
      </w:tr>
      <w:tr w:rsidR="003C1458" w:rsidRPr="003C1458" w14:paraId="3E66F95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63B" w14:textId="4E7D2BB3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A8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D2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C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93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D1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2A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3C1458" w:rsidRPr="003C1458" w14:paraId="5043A3C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DC7" w14:textId="330262A5" w:rsidR="003C1458" w:rsidRPr="003C1458" w:rsidRDefault="003C1458" w:rsidP="00A433AF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B2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3C3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1D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A4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02 4 04 29990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96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B1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3C1458" w:rsidRPr="003C1458" w14:paraId="362C7359" w14:textId="77777777" w:rsidTr="00041C55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43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C1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9C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3C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4861" w14:textId="77777777" w:rsidR="003C1458" w:rsidRPr="003C1458" w:rsidRDefault="003C1458" w:rsidP="003C1458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80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0C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156909,02</w:t>
            </w:r>
          </w:p>
        </w:tc>
      </w:tr>
      <w:tr w:rsidR="003C1458" w:rsidRPr="003C1458" w14:paraId="672E7AC6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F7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64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44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5F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F94" w14:textId="77777777" w:rsidR="003C1458" w:rsidRPr="003C1458" w:rsidRDefault="003C1458" w:rsidP="003C1458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B5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3B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156909,02</w:t>
            </w:r>
          </w:p>
        </w:tc>
      </w:tr>
      <w:tr w:rsidR="003C1458" w:rsidRPr="003C1458" w14:paraId="37F8056D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71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Барановского</w:t>
            </w:r>
            <w:r w:rsidRPr="003C14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C2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DD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F3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61C5" w14:textId="77777777" w:rsidR="003C1458" w:rsidRPr="003C1458" w:rsidRDefault="003C1458" w:rsidP="003C145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14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B0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156909,02</w:t>
            </w:r>
          </w:p>
        </w:tc>
      </w:tr>
      <w:tr w:rsidR="003C1458" w:rsidRPr="003C1458" w14:paraId="2A3AC2F8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6D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Комплекс процессных мероприятий «Решение вопросов местного значения и повышение эффективности деятельности Администрации Барановского сельского </w:t>
            </w:r>
            <w:r w:rsidRPr="003C14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поселения Сафоновского района Смоленской области»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69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1E3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87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1F1" w14:textId="77777777" w:rsidR="003C1458" w:rsidRPr="003C1458" w:rsidRDefault="003C1458" w:rsidP="003C145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AB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E5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156909,02</w:t>
            </w:r>
          </w:p>
        </w:tc>
      </w:tr>
      <w:tr w:rsidR="003C1458" w:rsidRPr="003C1458" w14:paraId="2DA3788B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BE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AA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0E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86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87E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2D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F5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156909,02</w:t>
            </w:r>
          </w:p>
        </w:tc>
      </w:tr>
      <w:tr w:rsidR="003C1458" w:rsidRPr="003C1458" w14:paraId="2B52E624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A74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BC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475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64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41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AA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68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156909,02</w:t>
            </w:r>
          </w:p>
        </w:tc>
      </w:tr>
      <w:tr w:rsidR="003C1458" w:rsidRPr="003C1458" w14:paraId="6A7E4E5F" w14:textId="77777777" w:rsidTr="00041C55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F8C" w14:textId="77777777" w:rsidR="003C1458" w:rsidRPr="003C1458" w:rsidRDefault="003C1458" w:rsidP="003C145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 xml:space="preserve"> Публичные нормативные социальные выплаты гражданам </w:t>
            </w:r>
          </w:p>
          <w:p w14:paraId="738257B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B3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4C7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EC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521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01 4 01 70010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ED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F3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156909,02</w:t>
            </w:r>
          </w:p>
        </w:tc>
      </w:tr>
    </w:tbl>
    <w:p w14:paraId="0A919138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szCs w:val="28"/>
          <w:lang w:eastAsia="ru-RU"/>
        </w:rPr>
      </w:pPr>
    </w:p>
    <w:p w14:paraId="0D7CCABE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szCs w:val="28"/>
          <w:lang w:eastAsia="ru-RU"/>
        </w:rPr>
      </w:pPr>
    </w:p>
    <w:p w14:paraId="077A93BF" w14:textId="77777777" w:rsidR="003C1458" w:rsidRPr="003C1458" w:rsidRDefault="003C1458" w:rsidP="003C1458">
      <w:pPr>
        <w:tabs>
          <w:tab w:val="left" w:pos="8220"/>
        </w:tabs>
        <w:spacing w:after="0"/>
        <w:rPr>
          <w:rFonts w:eastAsia="Times New Roman"/>
          <w:sz w:val="24"/>
          <w:szCs w:val="24"/>
          <w:lang w:eastAsia="ru-RU"/>
        </w:rPr>
      </w:pPr>
    </w:p>
    <w:p w14:paraId="0482CD1F" w14:textId="77777777" w:rsidR="003C1458" w:rsidRPr="003C1458" w:rsidRDefault="003C1458" w:rsidP="003C1458">
      <w:pPr>
        <w:tabs>
          <w:tab w:val="left" w:pos="8220"/>
        </w:tabs>
        <w:spacing w:after="0"/>
        <w:rPr>
          <w:rFonts w:eastAsia="Times New Roman"/>
          <w:sz w:val="24"/>
          <w:szCs w:val="24"/>
          <w:lang w:eastAsia="ru-RU"/>
        </w:rPr>
      </w:pPr>
    </w:p>
    <w:p w14:paraId="2903E3B9" w14:textId="77777777" w:rsidR="003C1458" w:rsidRPr="003C1458" w:rsidRDefault="003C1458" w:rsidP="003C1458">
      <w:pPr>
        <w:tabs>
          <w:tab w:val="left" w:pos="8220"/>
        </w:tabs>
        <w:spacing w:after="0"/>
        <w:rPr>
          <w:rFonts w:eastAsia="Times New Roman"/>
          <w:sz w:val="24"/>
          <w:szCs w:val="24"/>
          <w:lang w:eastAsia="ru-RU"/>
        </w:rPr>
      </w:pPr>
    </w:p>
    <w:p w14:paraId="1543F24C" w14:textId="77777777" w:rsidR="003C1458" w:rsidRPr="003C1458" w:rsidRDefault="003C1458" w:rsidP="003C1458">
      <w:pPr>
        <w:tabs>
          <w:tab w:val="left" w:pos="8220"/>
        </w:tabs>
        <w:spacing w:after="0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</w:t>
      </w:r>
    </w:p>
    <w:p w14:paraId="6AB30906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3</w:t>
      </w:r>
    </w:p>
    <w:p w14:paraId="716E2CF4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к проекту решения Совета депутатов</w:t>
      </w:r>
    </w:p>
    <w:p w14:paraId="2ABF7D8F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Барановского сельского поселения</w:t>
      </w:r>
    </w:p>
    <w:p w14:paraId="0F40A69A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Сафоновского района Смоленской</w:t>
      </w:r>
    </w:p>
    <w:p w14:paraId="3E4418A5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области «Об исполнении бюджета</w:t>
      </w:r>
    </w:p>
    <w:p w14:paraId="55723C58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Барановского сельского поселения</w:t>
      </w:r>
    </w:p>
    <w:p w14:paraId="1A81E3F9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Сафоновского района Смоленской</w:t>
      </w:r>
    </w:p>
    <w:p w14:paraId="04137F6F" w14:textId="77777777" w:rsidR="003C1458" w:rsidRPr="003C1458" w:rsidRDefault="003C1458" w:rsidP="003C1458">
      <w:pPr>
        <w:spacing w:after="0"/>
        <w:ind w:left="6300" w:hanging="6300"/>
        <w:jc w:val="both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области за 2022 год»</w:t>
      </w:r>
    </w:p>
    <w:p w14:paraId="7B0C6CBC" w14:textId="77777777" w:rsidR="003C1458" w:rsidRPr="003C1458" w:rsidRDefault="003C1458" w:rsidP="003C1458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26B456F8" w14:textId="77777777" w:rsidR="003C1458" w:rsidRPr="003C1458" w:rsidRDefault="003C1458" w:rsidP="003C1458">
      <w:pPr>
        <w:tabs>
          <w:tab w:val="left" w:pos="6375"/>
          <w:tab w:val="left" w:pos="6405"/>
          <w:tab w:val="right" w:pos="9921"/>
        </w:tabs>
        <w:spacing w:after="0"/>
        <w:ind w:left="5040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ab/>
      </w:r>
    </w:p>
    <w:p w14:paraId="6F792682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 xml:space="preserve">Расходы бюджета Барановского сельского поселения Сафоновского района Смоленской области за 2022 год по разделам и подразделам  классификации расходов бюджетов </w:t>
      </w:r>
    </w:p>
    <w:p w14:paraId="15C72ED5" w14:textId="77777777" w:rsidR="003C1458" w:rsidRPr="003C1458" w:rsidRDefault="003C1458" w:rsidP="003C1458">
      <w:pPr>
        <w:spacing w:after="0"/>
        <w:jc w:val="center"/>
        <w:rPr>
          <w:rFonts w:eastAsia="Times New Roman"/>
          <w:sz w:val="22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 xml:space="preserve">               </w:t>
      </w:r>
      <w:r w:rsidRPr="003C1458">
        <w:rPr>
          <w:rFonts w:eastAsia="Times New Roman"/>
          <w:szCs w:val="28"/>
          <w:lang w:eastAsia="ru-RU"/>
        </w:rPr>
        <w:t xml:space="preserve">                                                                                       (</w:t>
      </w:r>
      <w:r w:rsidRPr="003C1458">
        <w:rPr>
          <w:rFonts w:eastAsia="Times New Roman"/>
          <w:sz w:val="22"/>
          <w:lang w:eastAsia="ru-RU"/>
        </w:rPr>
        <w:t>рублей)</w:t>
      </w:r>
    </w:p>
    <w:tbl>
      <w:tblPr>
        <w:tblW w:w="5000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5765"/>
        <w:gridCol w:w="1039"/>
        <w:gridCol w:w="1187"/>
        <w:gridCol w:w="2630"/>
      </w:tblGrid>
      <w:tr w:rsidR="003C1458" w:rsidRPr="003C1458" w14:paraId="56C01860" w14:textId="77777777" w:rsidTr="00041C55"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608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3F0930F" w14:textId="77777777" w:rsidR="003C1458" w:rsidRPr="003C1458" w:rsidRDefault="003C1458" w:rsidP="003C1458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F4662C5" w14:textId="77777777" w:rsidR="003C1458" w:rsidRPr="003C1458" w:rsidRDefault="003C1458" w:rsidP="003C1458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A47DB83" w14:textId="77777777" w:rsidR="003C1458" w:rsidRPr="003C1458" w:rsidRDefault="003C1458" w:rsidP="003C1458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1BCF00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1D2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1458">
              <w:rPr>
                <w:rFonts w:eastAsia="Times New Roman"/>
                <w:b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559B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1458">
              <w:rPr>
                <w:rFonts w:eastAsia="Times New Roman"/>
                <w:b/>
                <w:sz w:val="22"/>
                <w:lang w:eastAsia="ru-RU"/>
              </w:rPr>
              <w:t>Кассовое исполнение</w:t>
            </w:r>
          </w:p>
        </w:tc>
      </w:tr>
      <w:tr w:rsidR="003C1458" w:rsidRPr="003C1458" w14:paraId="493D2AC5" w14:textId="77777777" w:rsidTr="00041C55">
        <w:trPr>
          <w:cantSplit/>
          <w:trHeight w:val="1345"/>
        </w:trPr>
        <w:tc>
          <w:tcPr>
            <w:tcW w:w="2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F29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2F65C6" w14:textId="77777777" w:rsidR="003C1458" w:rsidRPr="003C1458" w:rsidRDefault="003C1458" w:rsidP="003C1458">
            <w:pPr>
              <w:spacing w:after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60369F" w14:textId="77777777" w:rsidR="003C1458" w:rsidRPr="003C1458" w:rsidRDefault="003C1458" w:rsidP="003C1458">
            <w:pPr>
              <w:spacing w:after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358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3C1458" w:rsidRPr="003C1458" w14:paraId="6AC0CF92" w14:textId="77777777" w:rsidTr="00041C55"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950B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99C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18296508,08</w:t>
            </w:r>
          </w:p>
        </w:tc>
      </w:tr>
      <w:tr w:rsidR="003C1458" w:rsidRPr="003C1458" w14:paraId="6B1A86EB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F12E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1CB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A2B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88E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4726936,01</w:t>
            </w:r>
          </w:p>
        </w:tc>
      </w:tr>
      <w:tr w:rsidR="003C1458" w:rsidRPr="003C1458" w14:paraId="414261F8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E69F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485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FEB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3C1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609500,00</w:t>
            </w:r>
          </w:p>
        </w:tc>
      </w:tr>
      <w:tr w:rsidR="003C1458" w:rsidRPr="003C1458" w14:paraId="66BE76E7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425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800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D77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2C1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Cs/>
                <w:sz w:val="24"/>
                <w:szCs w:val="24"/>
                <w:lang w:eastAsia="ru-RU"/>
              </w:rPr>
              <w:t>3996236,01</w:t>
            </w:r>
          </w:p>
        </w:tc>
      </w:tr>
      <w:tr w:rsidR="003C1458" w:rsidRPr="003C1458" w14:paraId="4D686150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6D5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3C6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7C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284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21200,00</w:t>
            </w:r>
          </w:p>
        </w:tc>
      </w:tr>
      <w:tr w:rsidR="003C1458" w:rsidRPr="003C1458" w14:paraId="69D1FE28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2523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78D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DB1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25C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3C1458" w:rsidRPr="003C1458" w14:paraId="18E61811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25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455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ECF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A2A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110400,00</w:t>
            </w:r>
          </w:p>
        </w:tc>
      </w:tr>
      <w:tr w:rsidR="003C1458" w:rsidRPr="003C1458" w14:paraId="06E45191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F75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13D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26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490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110400,00</w:t>
            </w:r>
          </w:p>
        </w:tc>
      </w:tr>
      <w:tr w:rsidR="003C1458" w:rsidRPr="003C1458" w14:paraId="73301704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D310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C6C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BD4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332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11344607,92</w:t>
            </w:r>
          </w:p>
        </w:tc>
      </w:tr>
      <w:tr w:rsidR="003C1458" w:rsidRPr="003C1458" w14:paraId="6A31E7D7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435" w14:textId="77777777" w:rsidR="003C1458" w:rsidRPr="003C1458" w:rsidRDefault="003C1458" w:rsidP="003C145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638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114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CB8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11344607,92</w:t>
            </w:r>
          </w:p>
        </w:tc>
      </w:tr>
      <w:tr w:rsidR="003C1458" w:rsidRPr="003C1458" w14:paraId="04FAA5A8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1A78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2EA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C9C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AC3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1957655,13</w:t>
            </w:r>
          </w:p>
        </w:tc>
      </w:tr>
      <w:tr w:rsidR="003C1458" w:rsidRPr="003C1458" w14:paraId="1E541186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D242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F89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28D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052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233946,75</w:t>
            </w:r>
          </w:p>
        </w:tc>
      </w:tr>
      <w:tr w:rsidR="003C1458" w:rsidRPr="003C1458" w14:paraId="3A02CDE8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FF6C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9F7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3C4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312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Cs/>
                <w:sz w:val="24"/>
                <w:szCs w:val="24"/>
                <w:lang w:eastAsia="ru-RU"/>
              </w:rPr>
              <w:t>303364,10</w:t>
            </w:r>
          </w:p>
        </w:tc>
      </w:tr>
      <w:tr w:rsidR="003C1458" w:rsidRPr="003C1458" w14:paraId="08EE3658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1939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4E51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2C2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ACE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1420344,28</w:t>
            </w:r>
          </w:p>
        </w:tc>
      </w:tr>
      <w:tr w:rsidR="003C1458" w:rsidRPr="003C1458" w14:paraId="1B9D6420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7216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7E9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8DCC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994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sz w:val="24"/>
                <w:szCs w:val="24"/>
                <w:lang w:eastAsia="ru-RU"/>
              </w:rPr>
              <w:t>156909,02</w:t>
            </w:r>
          </w:p>
        </w:tc>
      </w:tr>
      <w:tr w:rsidR="003C1458" w:rsidRPr="003C1458" w14:paraId="28335C4B" w14:textId="77777777" w:rsidTr="00041C55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EFBA" w14:textId="77777777" w:rsidR="003C1458" w:rsidRPr="003C1458" w:rsidRDefault="003C1458" w:rsidP="003C1458">
            <w:pPr>
              <w:spacing w:after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i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6CB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808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663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156909,02</w:t>
            </w:r>
          </w:p>
        </w:tc>
      </w:tr>
    </w:tbl>
    <w:p w14:paraId="55687CF1" w14:textId="77777777" w:rsidR="003C1458" w:rsidRPr="003C1458" w:rsidRDefault="003C1458" w:rsidP="003C1458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14:paraId="248DFF45" w14:textId="77777777" w:rsidR="003C1458" w:rsidRPr="003C1458" w:rsidRDefault="003C1458" w:rsidP="003C1458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14:paraId="7686CC1C" w14:textId="77777777" w:rsidR="003C1458" w:rsidRPr="003C1458" w:rsidRDefault="003C1458" w:rsidP="003C1458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14:paraId="2C514A68" w14:textId="77777777" w:rsidR="003C1458" w:rsidRPr="003C1458" w:rsidRDefault="003C1458" w:rsidP="003C1458">
      <w:pPr>
        <w:spacing w:after="0"/>
        <w:ind w:left="5940"/>
        <w:rPr>
          <w:rFonts w:eastAsia="Times New Roman"/>
          <w:sz w:val="24"/>
          <w:szCs w:val="24"/>
          <w:lang w:eastAsia="ru-RU"/>
        </w:rPr>
      </w:pPr>
    </w:p>
    <w:p w14:paraId="45A0318D" w14:textId="77777777" w:rsidR="003C1458" w:rsidRPr="003C1458" w:rsidRDefault="003C1458" w:rsidP="003C1458">
      <w:pPr>
        <w:spacing w:after="0"/>
        <w:ind w:left="5940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>Приложение 4</w:t>
      </w:r>
    </w:p>
    <w:p w14:paraId="2D99C9C9" w14:textId="77777777" w:rsidR="003C1458" w:rsidRPr="003C1458" w:rsidRDefault="003C1458" w:rsidP="003C1458">
      <w:pPr>
        <w:spacing w:after="0"/>
        <w:ind w:left="5940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>к проекту решения Совета депутатов  Барановского сельского поселения Сафоновского района Смоленской области «Об исполнении бюджета Барановского сельского поселения Сафоновского района Смоленской области за 2022 год»</w:t>
      </w:r>
    </w:p>
    <w:p w14:paraId="7FDEFC82" w14:textId="77777777" w:rsidR="003C1458" w:rsidRPr="003C1458" w:rsidRDefault="003C1458" w:rsidP="003C1458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</w:p>
    <w:p w14:paraId="2889F4EC" w14:textId="77777777" w:rsidR="003C1458" w:rsidRPr="003C1458" w:rsidRDefault="003C1458" w:rsidP="003C1458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</w:p>
    <w:p w14:paraId="4F85D893" w14:textId="77777777" w:rsidR="003C1458" w:rsidRPr="003C1458" w:rsidRDefault="003C1458" w:rsidP="003C1458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</w:p>
    <w:p w14:paraId="5CD26D3F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C1458">
        <w:rPr>
          <w:rFonts w:eastAsia="Times New Roman"/>
          <w:b/>
          <w:bCs/>
          <w:sz w:val="24"/>
          <w:szCs w:val="24"/>
          <w:lang w:eastAsia="ru-RU"/>
        </w:rPr>
        <w:t xml:space="preserve">Источники финансирования дефицита бюджета </w:t>
      </w:r>
      <w:r w:rsidRPr="003C1458">
        <w:rPr>
          <w:rFonts w:eastAsia="Times New Roman"/>
          <w:b/>
          <w:sz w:val="24"/>
          <w:szCs w:val="24"/>
          <w:lang w:eastAsia="ru-RU"/>
        </w:rPr>
        <w:t>Барановского сельского поселения Сафоновского района Смоленской области</w:t>
      </w:r>
      <w:r w:rsidRPr="003C1458">
        <w:rPr>
          <w:rFonts w:eastAsia="Times New Roman"/>
          <w:sz w:val="20"/>
          <w:szCs w:val="20"/>
          <w:lang w:eastAsia="ru-RU"/>
        </w:rPr>
        <w:t xml:space="preserve"> </w:t>
      </w:r>
      <w:r w:rsidRPr="003C1458">
        <w:rPr>
          <w:rFonts w:eastAsia="Times New Roman"/>
          <w:b/>
          <w:bCs/>
          <w:sz w:val="24"/>
          <w:szCs w:val="24"/>
          <w:lang w:eastAsia="ru-RU"/>
        </w:rPr>
        <w:t>за 2022год по кодам классификации источников финансирования дефицитов бюджетов</w:t>
      </w:r>
    </w:p>
    <w:p w14:paraId="0FB5EEAB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5191D55C" w14:textId="77777777" w:rsidR="003C1458" w:rsidRPr="003C1458" w:rsidRDefault="003C1458" w:rsidP="003C1458">
      <w:pPr>
        <w:spacing w:after="0"/>
        <w:ind w:right="-135"/>
        <w:jc w:val="right"/>
        <w:rPr>
          <w:rFonts w:eastAsia="Times New Roman"/>
          <w:sz w:val="24"/>
          <w:szCs w:val="24"/>
          <w:lang w:eastAsia="ru-RU"/>
        </w:rPr>
      </w:pPr>
      <w:r w:rsidRPr="003C1458">
        <w:rPr>
          <w:rFonts w:eastAsia="Times New Roman"/>
          <w:sz w:val="24"/>
          <w:szCs w:val="24"/>
          <w:lang w:eastAsia="ru-RU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693"/>
        <w:gridCol w:w="1843"/>
      </w:tblGrid>
      <w:tr w:rsidR="003C1458" w:rsidRPr="003C1458" w14:paraId="48BA888A" w14:textId="77777777" w:rsidTr="00041C55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30FF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BD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DE36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3C1458" w:rsidRPr="003C1458" w14:paraId="7D200305" w14:textId="77777777" w:rsidTr="00041C55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BF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07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2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AE2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источников финансирования дефицита бюджета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93E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458" w:rsidRPr="003C1458" w14:paraId="2D3EC5BB" w14:textId="77777777" w:rsidTr="00041C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B8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06E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74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B7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C1458" w:rsidRPr="003C1458" w14:paraId="2E25E0FA" w14:textId="77777777" w:rsidTr="00041C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2A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5E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82E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3958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79964,69</w:t>
            </w:r>
          </w:p>
        </w:tc>
      </w:tr>
      <w:tr w:rsidR="003C1458" w:rsidRPr="003C1458" w14:paraId="728D35DE" w14:textId="77777777" w:rsidTr="00041C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1E5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E8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A2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ED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458" w:rsidRPr="003C1458" w14:paraId="1428AD05" w14:textId="77777777" w:rsidTr="00041C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12C" w14:textId="77777777" w:rsidR="003C1458" w:rsidRPr="003C1458" w:rsidRDefault="003C1458" w:rsidP="003C1458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1A4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14:paraId="4FE64D16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AC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A0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79964,69</w:t>
            </w:r>
          </w:p>
        </w:tc>
      </w:tr>
      <w:tr w:rsidR="003C1458" w:rsidRPr="003C1458" w14:paraId="350AB794" w14:textId="77777777" w:rsidTr="00041C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2C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C1458">
              <w:rPr>
                <w:rFonts w:eastAsia="Times New Roman"/>
                <w:b/>
                <w:sz w:val="22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BFAA" w14:textId="77777777" w:rsidR="003C1458" w:rsidRPr="003C1458" w:rsidRDefault="003C1458" w:rsidP="003C1458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3A58CF5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729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FED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79964,69</w:t>
            </w:r>
          </w:p>
        </w:tc>
      </w:tr>
      <w:tr w:rsidR="003C1458" w:rsidRPr="003C1458" w14:paraId="6BE3FAA0" w14:textId="77777777" w:rsidTr="00041C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03F" w14:textId="77777777" w:rsidR="003C1458" w:rsidRPr="003C1458" w:rsidRDefault="003C1458" w:rsidP="003C145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05AA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306F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0105020110 0000 510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FED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-18728691,76</w:t>
            </w:r>
          </w:p>
          <w:p w14:paraId="1A8498BB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C1458" w:rsidRPr="003C1458" w14:paraId="2A612155" w14:textId="77777777" w:rsidTr="00041C5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AE9" w14:textId="77777777" w:rsidR="003C1458" w:rsidRPr="003C1458" w:rsidRDefault="003C1458" w:rsidP="003C145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7DF0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377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bCs/>
                <w:sz w:val="24"/>
                <w:szCs w:val="24"/>
                <w:lang w:eastAsia="ru-RU"/>
              </w:rPr>
              <w:t>0105020110 0000 610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B88B3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458">
              <w:rPr>
                <w:rFonts w:eastAsia="Times New Roman"/>
                <w:sz w:val="24"/>
                <w:szCs w:val="24"/>
                <w:lang w:eastAsia="ru-RU"/>
              </w:rPr>
              <w:t>18808656,45</w:t>
            </w:r>
          </w:p>
          <w:p w14:paraId="2F7804E9" w14:textId="77777777" w:rsidR="003C1458" w:rsidRPr="003C1458" w:rsidRDefault="003C1458" w:rsidP="003C1458">
            <w:pPr>
              <w:spacing w:after="0"/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6B4886AE" w14:textId="77777777" w:rsidR="003C1458" w:rsidRPr="003C1458" w:rsidRDefault="003C1458" w:rsidP="003C1458">
      <w:pPr>
        <w:spacing w:after="0"/>
        <w:ind w:right="-135"/>
        <w:rPr>
          <w:rFonts w:eastAsia="Times New Roman"/>
          <w:sz w:val="24"/>
          <w:szCs w:val="24"/>
          <w:lang w:eastAsia="ru-RU"/>
        </w:rPr>
      </w:pPr>
    </w:p>
    <w:p w14:paraId="5863A204" w14:textId="77777777" w:rsidR="003C1458" w:rsidRPr="003C1458" w:rsidRDefault="003C1458" w:rsidP="003C1458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014B675F" w14:textId="77777777" w:rsidR="003C1458" w:rsidRPr="003C1458" w:rsidRDefault="003C1458" w:rsidP="003C1458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44C95AEA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i/>
          <w:szCs w:val="28"/>
          <w:lang w:eastAsia="ru-RU"/>
        </w:rPr>
      </w:pPr>
    </w:p>
    <w:p w14:paraId="7BB18DB6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i/>
          <w:szCs w:val="28"/>
          <w:lang w:eastAsia="ru-RU"/>
        </w:rPr>
      </w:pPr>
    </w:p>
    <w:p w14:paraId="65966817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i/>
          <w:szCs w:val="28"/>
          <w:lang w:eastAsia="ru-RU"/>
        </w:rPr>
      </w:pPr>
    </w:p>
    <w:p w14:paraId="19D7AA48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i/>
          <w:szCs w:val="28"/>
          <w:lang w:eastAsia="ru-RU"/>
        </w:rPr>
      </w:pPr>
      <w:r w:rsidRPr="003C1458">
        <w:rPr>
          <w:rFonts w:eastAsia="Times New Roman"/>
          <w:b/>
          <w:i/>
          <w:szCs w:val="28"/>
          <w:lang w:eastAsia="ru-RU"/>
        </w:rPr>
        <w:lastRenderedPageBreak/>
        <w:t>Пояснительная записка</w:t>
      </w:r>
    </w:p>
    <w:p w14:paraId="01AC4721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i/>
          <w:szCs w:val="28"/>
          <w:lang w:eastAsia="ru-RU"/>
        </w:rPr>
      </w:pPr>
      <w:r w:rsidRPr="003C1458">
        <w:rPr>
          <w:rFonts w:eastAsia="Times New Roman"/>
          <w:b/>
          <w:i/>
          <w:szCs w:val="28"/>
          <w:lang w:eastAsia="ru-RU"/>
        </w:rPr>
        <w:t>к отчету об исполнении бюджета Барановского сельского</w:t>
      </w:r>
    </w:p>
    <w:p w14:paraId="49316E97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i/>
          <w:szCs w:val="28"/>
          <w:lang w:eastAsia="ru-RU"/>
        </w:rPr>
      </w:pPr>
      <w:r w:rsidRPr="003C1458">
        <w:rPr>
          <w:rFonts w:eastAsia="Times New Roman"/>
          <w:b/>
          <w:i/>
          <w:szCs w:val="28"/>
          <w:lang w:eastAsia="ru-RU"/>
        </w:rPr>
        <w:t>поселения Сафоновского района Смоленской области</w:t>
      </w:r>
    </w:p>
    <w:p w14:paraId="086C7A24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i/>
          <w:szCs w:val="28"/>
          <w:lang w:eastAsia="ru-RU"/>
        </w:rPr>
      </w:pPr>
      <w:r w:rsidRPr="003C1458">
        <w:rPr>
          <w:rFonts w:eastAsia="Times New Roman"/>
          <w:b/>
          <w:i/>
          <w:szCs w:val="28"/>
          <w:lang w:eastAsia="ru-RU"/>
        </w:rPr>
        <w:t>за 2022 год</w:t>
      </w:r>
    </w:p>
    <w:p w14:paraId="4496750B" w14:textId="77777777" w:rsidR="003C1458" w:rsidRPr="003C1458" w:rsidRDefault="003C1458" w:rsidP="003C1458">
      <w:pPr>
        <w:spacing w:after="0"/>
        <w:jc w:val="center"/>
        <w:rPr>
          <w:rFonts w:eastAsia="Times New Roman"/>
          <w:szCs w:val="28"/>
          <w:lang w:eastAsia="ru-RU"/>
        </w:rPr>
      </w:pPr>
    </w:p>
    <w:p w14:paraId="5B150927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>Доходы бюджета Барановского сельского поселения</w:t>
      </w:r>
    </w:p>
    <w:p w14:paraId="510CF50F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>Сафоновского района Смоленской области</w:t>
      </w:r>
    </w:p>
    <w:p w14:paraId="79221CC2" w14:textId="77777777" w:rsidR="003C1458" w:rsidRPr="003C1458" w:rsidRDefault="003C1458" w:rsidP="003C1458">
      <w:pPr>
        <w:spacing w:after="0"/>
        <w:jc w:val="center"/>
        <w:rPr>
          <w:rFonts w:eastAsia="Times New Roman"/>
          <w:b/>
          <w:szCs w:val="28"/>
          <w:lang w:eastAsia="ru-RU"/>
        </w:rPr>
      </w:pPr>
    </w:p>
    <w:p w14:paraId="2CB6364A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Cs w:val="28"/>
          <w:lang w:eastAsia="ru-RU"/>
        </w:rPr>
      </w:pPr>
      <w:bookmarkStart w:id="0" w:name="_Hlk116987040"/>
      <w:bookmarkStart w:id="1" w:name="_Hlk109127609"/>
      <w:r w:rsidRPr="003C1458">
        <w:rPr>
          <w:rFonts w:eastAsia="Times New Roman"/>
          <w:b/>
          <w:szCs w:val="28"/>
          <w:lang w:eastAsia="ru-RU"/>
        </w:rPr>
        <w:t xml:space="preserve">        Доходная часть бюджета Барановского сельского поселения Сафоновского района Смоленской области на 01.01.2023г. к утвержденному плану 17743,1 исполнена на 102,7%, или в сумме 18216,5 тыс. рублей. </w:t>
      </w:r>
    </w:p>
    <w:p w14:paraId="654D7971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6838C59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Налоговые и неналоговые доходы бюджета Барановского сельского поселения Сафоновского района Смоленской области исполнены в сумме 8390,7 тыс. рублей или 108,1% к плановому назначению 7760,1 тыс. рублей.</w:t>
      </w:r>
    </w:p>
    <w:p w14:paraId="6501B82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0E0393A2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Налоговые доходы:</w:t>
      </w:r>
    </w:p>
    <w:p w14:paraId="3A4355F0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-доходы от уплаты акцизов на дизельное топливо моторные масла, бензин – 3174,0 тыс. рублей, или 115,4% к плановому объему доходов 2750,6 тыс. рублей;</w:t>
      </w:r>
    </w:p>
    <w:p w14:paraId="4444B8D8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налог на доходы физических лиц с доходов – 1820,2 тыс. рублей, или 101% к плановому объему доходов 1802,2  тыс. рублей;</w:t>
      </w:r>
    </w:p>
    <w:p w14:paraId="1B741C73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единый сельскохозяйственный налог – 3,9 тыс. рублей, или 100% к плановому объему доходов 3,9  тыс. рублей;</w:t>
      </w:r>
    </w:p>
    <w:p w14:paraId="5074236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- налог на имущество физических лиц – 194,1 тыс. рублей, или 116,9% к плановому объему доходов 166,0 тыс. рублей;</w:t>
      </w:r>
    </w:p>
    <w:p w14:paraId="127FB031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земельный налог  - 1714,6 тыс. рублей, или 107,2%  к плановому объему доходов 1600,0 тыс. рублей;</w:t>
      </w:r>
    </w:p>
    <w:p w14:paraId="479705F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07CDB1F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Неналоговые доходы:</w:t>
      </w:r>
    </w:p>
    <w:p w14:paraId="793168F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составили 185,5 тыс. рублей, или 133,5% к плановому объему доходов 139,0 тыс. рублей;</w:t>
      </w:r>
    </w:p>
    <w:p w14:paraId="779568F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39E95281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составили 1298,4 тыс. рублей или 100% к плановому объему доходов 1298,4 тыс. рублей;</w:t>
      </w:r>
    </w:p>
    <w:p w14:paraId="470EF94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247EE208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Безвозмездные поступления от других бюджетов бюджетной системы Российской Федерации выполнены 9825,8 тыс. рублей, или 98,4% к плановому объему доходов 9983,0 тыс. рублей в т.ч.:</w:t>
      </w:r>
    </w:p>
    <w:p w14:paraId="32B20554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- дотации бюджетам сельских поселений на выравнивание бюджетной обеспеченности из бюджетов муниципальных районов  – 2270,1 тыс. рублей, или 100% к плановому объему доходов 2270,1 тыс. рублей;</w:t>
      </w:r>
    </w:p>
    <w:p w14:paraId="728338BC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lastRenderedPageBreak/>
        <w:t xml:space="preserve">        - прочие субсидии бюджетам сельских поселений -7435,3 тыс. рублей, или 97,9% к плановому объему доходов 7592,5 тыс. рублей; </w:t>
      </w:r>
    </w:p>
    <w:p w14:paraId="2F24809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110,4 тыс. рублей, или 100% к плановому объему доходов 110,4 тыс. рублей;</w:t>
      </w:r>
    </w:p>
    <w:p w14:paraId="26667AF9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- прочие межбюджетные трансферты, передаваемые бюджетам сельских поселений - 10,0 тыс. рублей, или 100% к плановому объему доходов 10,0 тыс. рублей;</w:t>
      </w:r>
    </w:p>
    <w:p w14:paraId="448872E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3453DFBD" w14:textId="12CD5A2A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Расходная часть бюджета Барановского сельского поселения Сафоновского района Смоленской области на 01.01.2023г. к утвержденному плану 18823,1 тыс. рублей исполнена на 97,2%, или в сумме 18296,5 тыс. рублей.</w:t>
      </w:r>
    </w:p>
    <w:p w14:paraId="10BB33A0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В разрезе основных разделов и подразделов бюджетной классификации исполнение составило:</w:t>
      </w:r>
    </w:p>
    <w:p w14:paraId="78B82C0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4C7F185C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разделу 0100 «Общегосударственные вопросы» - 4726,9</w:t>
      </w:r>
      <w:r w:rsidRPr="003C1458">
        <w:rPr>
          <w:rFonts w:eastAsia="Times New Roman"/>
          <w:bCs/>
          <w:color w:val="FF0000"/>
          <w:szCs w:val="28"/>
          <w:lang w:eastAsia="ru-RU"/>
        </w:rPr>
        <w:t xml:space="preserve"> </w:t>
      </w:r>
      <w:r w:rsidRPr="003C1458">
        <w:rPr>
          <w:rFonts w:eastAsia="Times New Roman"/>
          <w:bCs/>
          <w:szCs w:val="28"/>
          <w:lang w:eastAsia="ru-RU"/>
        </w:rPr>
        <w:t>тыс. рублей, или 96,9% к плановому объему расходов 4879,9 тыс. рублей, в т.ч.:</w:t>
      </w:r>
    </w:p>
    <w:p w14:paraId="42D66441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35D0DB7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подразделу – 0102 «Функционирование высшего должностного лица субъекта Российской Федерации и муниципального образования» - 609,5 тыс. рублей, или 100% к плановому объему расходов 609,5 тыс. рублей;</w:t>
      </w:r>
    </w:p>
    <w:p w14:paraId="28814E5C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03A7F43F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3996,2 тыс. рублей, или 97,1% к плановому объему расходов 4114,2 тыс. рублей;</w:t>
      </w:r>
    </w:p>
    <w:p w14:paraId="5D51B9A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234D02CF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подразделу 0106 «Обеспечение деятельности финансовых, налоговых и таможенных органов и органов финансового (финансово-бюджетного)надзора – 21,2 тыс. рублей, или 100% к плановому объему расходов 21,2 тыс. рублей;</w:t>
      </w:r>
    </w:p>
    <w:p w14:paraId="5C717452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078865A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разделу 0111«Резервные средства» - 0,0 тыс. рублей, или 0% к плановому объему расходов – 10,0 тыс. рублей;</w:t>
      </w:r>
    </w:p>
    <w:p w14:paraId="16B1694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2F218571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разделу 0113 «Другие общегосударственные вопросы» - 100,0 тыс. рублей, или 80% к плановому объему расходов 125,0 тыс. рублей;</w:t>
      </w:r>
    </w:p>
    <w:p w14:paraId="34090B0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взносы на капитальный ремонт – 100,0 тыс. рублей;</w:t>
      </w:r>
    </w:p>
    <w:p w14:paraId="59F9EB1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63BD4E89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- по разделу 0200 «Национальная оборона» - 110,4 тыс. рублей, или  100% к плановому объему расходов 110,4 тыс. рублей, в т.ч.:</w:t>
      </w:r>
    </w:p>
    <w:p w14:paraId="707AD4E7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подразделу 0203 «Мобилизация и вневойсковая подготовка» - 110,4 тыс. рублей, или  100% к плановому объему расходов 110,4 тыс. рублей;</w:t>
      </w:r>
    </w:p>
    <w:p w14:paraId="33469AC7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36AC9DAF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- по разделу 0400 «Национальная экономика» - 11344,6 тыс. рублей, или 98,5%  к плановому объему расходов 11513,1 тыс. рублей, в т.ч.:</w:t>
      </w:r>
    </w:p>
    <w:p w14:paraId="172A10C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- по подразделу 0409 «Дорожное хозяйство» - 11344,6 тыс. рублей, или 98,5%  к плановому объему расходов 11513,1 тыс. рублей: </w:t>
      </w:r>
    </w:p>
    <w:p w14:paraId="43D3543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расчистка дорог от снега – 2883,4 тыс. рублей;</w:t>
      </w:r>
    </w:p>
    <w:p w14:paraId="1D53010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lastRenderedPageBreak/>
        <w:t>- изготовление тех. паспорта – 140,0 тыс. рублей;</w:t>
      </w:r>
    </w:p>
    <w:p w14:paraId="145C0A3F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- строительный контроль за строительными работами на дороге – 50,0 тыс.   </w:t>
      </w:r>
    </w:p>
    <w:p w14:paraId="2A01C10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рублей;</w:t>
      </w:r>
    </w:p>
    <w:p w14:paraId="205798A4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ремонт дороги до д. Лягушкино и по д. Лягушкино – 5083,7 тыс. рублей;</w:t>
      </w:r>
    </w:p>
    <w:p w14:paraId="5B8796A8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ремонт дороги в д. Дурово – 2258,9 тыс. рублей;</w:t>
      </w:r>
    </w:p>
    <w:p w14:paraId="7BAB8504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устройство подъездной дороги – 401,4 тыс. рублей;</w:t>
      </w:r>
    </w:p>
    <w:p w14:paraId="7E1AF06C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приобретение и перевоз боя кирпича – 109,0 тыс. рублей;</w:t>
      </w:r>
    </w:p>
    <w:p w14:paraId="6A8656B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погрузка, перевоз и разравнивание ПГС д. Забелино – 266,2 тыс. рублей;</w:t>
      </w:r>
    </w:p>
    <w:p w14:paraId="3EBAAC70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разравнивание куч асфальто-бетонной крошки -  20,5 тыс. рублей;</w:t>
      </w:r>
    </w:p>
    <w:p w14:paraId="1A76105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перевоз боя кирпича – 131,5 тыс. рублей;</w:t>
      </w:r>
    </w:p>
    <w:p w14:paraId="3E5EAB28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50D90289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304315E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- по разделу 0500 «Жилищно-коммунальное хозяйство» - 1957,7 тыс. рублей, или 90,5% к плановому объему расходов 2162,7 тыс. рублей, в т.ч:   </w:t>
      </w:r>
    </w:p>
    <w:p w14:paraId="18AC8B2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</w:t>
      </w:r>
    </w:p>
    <w:p w14:paraId="2E63F6A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- по подразделу 0501 «Жилищное хозяйство» - 234,0 тыс. рублей, или 94,5% к плановому объему расходов 247,7 тыс. рублей;</w:t>
      </w:r>
    </w:p>
    <w:p w14:paraId="4BFAD63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монтаж газового оборудования в муниципальной квартире №2, д. 4, ул. Садовая, д. Бараново – 48,6 тыс. рублей;</w:t>
      </w:r>
    </w:p>
    <w:p w14:paraId="70F9AD03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 ремонт ванной, санузла, коридора в муниципальной квартире № 2, д. 4, ул. Садовая д. Бараново – 95,0 тыс. рублей;</w:t>
      </w:r>
    </w:p>
    <w:p w14:paraId="356F378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- строительный материалы для муниципальной квартиры № 2, д. 4, ул. Садовая д. Бараново – 65,5 тыс. рублей;</w:t>
      </w:r>
    </w:p>
    <w:p w14:paraId="06B26EE5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приобретения окна ПВХ для муниципальной квартиры № 2, д. 4, ул. Садовая д. Бараново – 24,9 тыс. рублей;</w:t>
      </w:r>
    </w:p>
    <w:p w14:paraId="0654FEC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19535C20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- по подразделу 0502«Коммунальное хозяйство» - 303,4 тыс. рублей, или 85,2% к плановому объему расходов 356,0 тыс. рублей – </w:t>
      </w:r>
    </w:p>
    <w:p w14:paraId="2E01F418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ремонт водопровода – 105,5 тыс. рублей;</w:t>
      </w:r>
    </w:p>
    <w:p w14:paraId="1BFE069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тех. обслуживание газопровода – 48,7 тыс. рублей;</w:t>
      </w:r>
    </w:p>
    <w:p w14:paraId="7B4FF92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измерение параметров молниезащиты – 1,6 тыс. рублей;</w:t>
      </w:r>
    </w:p>
    <w:p w14:paraId="4616BB71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хомуты, муфты – 23,1 тыс. рублей;</w:t>
      </w:r>
    </w:p>
    <w:p w14:paraId="7121A934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тех. план водопроводной сети – 30,0 тыс. рублей;</w:t>
      </w:r>
    </w:p>
    <w:p w14:paraId="336510D9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прочистка канализации – 57,5 тыс. рублей;</w:t>
      </w:r>
    </w:p>
    <w:p w14:paraId="47443078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выполнение кадастровых работ по созданию линейного сооружения   </w:t>
      </w:r>
    </w:p>
    <w:p w14:paraId="1E044B0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          (водопровод) – 37,0 тыс. рублей.</w:t>
      </w:r>
    </w:p>
    <w:p w14:paraId="25C01B4C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55E409D3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 xml:space="preserve">- по подразделу 0503«Благоустройство» - 1420,3 тыс. рублей, или 91,1% к плановому объему расходов 1559,0 тыс. рублей – </w:t>
      </w:r>
    </w:p>
    <w:p w14:paraId="2859CDF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183FBFFF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>05030240403010247 – 700,0 тыс. рублей, в т.ч.:</w:t>
      </w:r>
    </w:p>
    <w:p w14:paraId="60B55ABF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э/энергия по уличному освещению – 700,0 тыс. рублей;</w:t>
      </w:r>
    </w:p>
    <w:p w14:paraId="28674BAC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1DCEC9BF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>05030240403010244 – 332,1 тыс. рублей, в т.ч.:</w:t>
      </w:r>
    </w:p>
    <w:p w14:paraId="211E6A12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тех. обслуживание систем наружного освещения – 56,6 тыс. рублей;</w:t>
      </w:r>
    </w:p>
    <w:p w14:paraId="26D80B88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монтаж уличного освещения – 275,5 тыс. рублей;</w:t>
      </w:r>
    </w:p>
    <w:p w14:paraId="493F35D3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1900BC31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lastRenderedPageBreak/>
        <w:t>05030240403010853 – 1,0 тыс. рублей, в т.ч.:</w:t>
      </w:r>
    </w:p>
    <w:p w14:paraId="4C4063C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пеня за несвоевременную уплату за э/энергию – 1,0 тыс. рублей;</w:t>
      </w:r>
    </w:p>
    <w:p w14:paraId="5D411AD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25B0925D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>05030240403020244 – 270,2 тыс. рублей, в т.ч.:</w:t>
      </w:r>
    </w:p>
    <w:p w14:paraId="01EBB9DA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уборка ТБО – 78,8 тыс. рублей;</w:t>
      </w:r>
    </w:p>
    <w:p w14:paraId="4B459F49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окашивание территории – 164,9 тыс. рублей;</w:t>
      </w:r>
    </w:p>
    <w:p w14:paraId="48FC8B1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уничтожение сорняка Борщевика – 6,5 тыс. рублей;</w:t>
      </w:r>
    </w:p>
    <w:p w14:paraId="1B71AEFB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спил дерева – 20,0 тыс. рублей;</w:t>
      </w:r>
    </w:p>
    <w:p w14:paraId="735285AF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3FDF74BF" w14:textId="77777777" w:rsidR="003C1458" w:rsidRPr="003C1458" w:rsidRDefault="003C1458" w:rsidP="003C1458">
      <w:pPr>
        <w:spacing w:after="0"/>
        <w:jc w:val="both"/>
        <w:rPr>
          <w:rFonts w:eastAsia="Times New Roman"/>
          <w:b/>
          <w:szCs w:val="28"/>
          <w:lang w:eastAsia="ru-RU"/>
        </w:rPr>
      </w:pPr>
      <w:r w:rsidRPr="003C1458">
        <w:rPr>
          <w:rFonts w:eastAsia="Times New Roman"/>
          <w:b/>
          <w:szCs w:val="28"/>
          <w:lang w:eastAsia="ru-RU"/>
        </w:rPr>
        <w:t>05030240403030244 – 37,0 тыс. рублей, в т.ч.:</w:t>
      </w:r>
    </w:p>
    <w:p w14:paraId="7A8EAC0F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тех. план обелиска, памятника – 12,0 тыс. рублей;</w:t>
      </w:r>
    </w:p>
    <w:p w14:paraId="4E6BB223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искусственные цветы для возложения к братской могиле – 25,0 тыс. рублей.</w:t>
      </w:r>
    </w:p>
    <w:p w14:paraId="149DB7C4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019FA5E3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05030240427770244 – 10,0 тыс. рублей, в т. ч.:</w:t>
      </w:r>
    </w:p>
    <w:p w14:paraId="64AB941C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приобретение песка – 10,0 тыс. рублей;</w:t>
      </w:r>
    </w:p>
    <w:p w14:paraId="255DDB2E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1CAE2CF5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05030240429990244 – 70,0 тыс. рублей, в т.ч.:</w:t>
      </w:r>
    </w:p>
    <w:p w14:paraId="60FF8426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устройство уличного освещения в д. Хорошонки – 70,0 тыс. рублей.</w:t>
      </w:r>
    </w:p>
    <w:p w14:paraId="457D9B24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p w14:paraId="18A7644D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разделу 1000 «Социальная политика» - 156,9  тыс. рублей, или 99,9% к плановому объему расходов 157,0 тыс. рублей, в т.ч.:</w:t>
      </w:r>
    </w:p>
    <w:p w14:paraId="68BF9C3C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- по подразделу 1001 «Пенсионное обеспечение» - 156,9  тыс. рублей, или 99,9% к плановому объему расходов 157,0 тыс. рублей – доплата к пенсии, Ставровой Н.А., Шестакову С.Н.</w:t>
      </w:r>
    </w:p>
    <w:bookmarkEnd w:id="0"/>
    <w:p w14:paraId="19D9A7D4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</w:p>
    <w:bookmarkEnd w:id="1"/>
    <w:p w14:paraId="229877B9" w14:textId="77777777" w:rsidR="003C1458" w:rsidRPr="003C1458" w:rsidRDefault="003C1458" w:rsidP="003C1458">
      <w:pPr>
        <w:spacing w:after="0"/>
        <w:jc w:val="both"/>
        <w:rPr>
          <w:rFonts w:eastAsia="Times New Roman"/>
          <w:bCs/>
          <w:szCs w:val="28"/>
          <w:lang w:eastAsia="ru-RU"/>
        </w:rPr>
      </w:pPr>
      <w:r w:rsidRPr="003C1458">
        <w:rPr>
          <w:rFonts w:eastAsia="Times New Roman"/>
          <w:bCs/>
          <w:szCs w:val="28"/>
          <w:lang w:eastAsia="ru-RU"/>
        </w:rPr>
        <w:t>По итогам исполнения бюджета Барановского сельского поселения Сафоновского района Смоленской области за 2022 год  сложился дефицит в сумме 80,0  тыс. рублей.</w:t>
      </w:r>
    </w:p>
    <w:p w14:paraId="4E35B2FF" w14:textId="77777777" w:rsidR="003C1458" w:rsidRPr="003C1458" w:rsidRDefault="003C1458" w:rsidP="003C1458">
      <w:pPr>
        <w:spacing w:after="0"/>
        <w:rPr>
          <w:rFonts w:eastAsia="Times New Roman"/>
          <w:color w:val="000000"/>
          <w:szCs w:val="28"/>
          <w:lang w:eastAsia="ru-RU"/>
        </w:rPr>
      </w:pPr>
    </w:p>
    <w:p w14:paraId="7D20C2B7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</w:p>
    <w:p w14:paraId="6CDADDC4" w14:textId="77777777" w:rsidR="003C1458" w:rsidRPr="003C1458" w:rsidRDefault="003C1458" w:rsidP="003C1458">
      <w:pPr>
        <w:spacing w:after="0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Глава муниципального образования</w:t>
      </w:r>
    </w:p>
    <w:p w14:paraId="237A88A3" w14:textId="77777777" w:rsidR="003C1458" w:rsidRPr="003C1458" w:rsidRDefault="003C1458" w:rsidP="003C1458">
      <w:pPr>
        <w:spacing w:after="0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 xml:space="preserve">Барановского сельского поселения </w:t>
      </w:r>
    </w:p>
    <w:p w14:paraId="2ED8A65D" w14:textId="77777777" w:rsidR="003C1458" w:rsidRPr="003C1458" w:rsidRDefault="003C1458" w:rsidP="003C1458">
      <w:pPr>
        <w:spacing w:after="0"/>
        <w:rPr>
          <w:rFonts w:eastAsia="Times New Roman"/>
          <w:szCs w:val="28"/>
          <w:lang w:eastAsia="ru-RU"/>
        </w:rPr>
      </w:pPr>
      <w:r w:rsidRPr="003C1458">
        <w:rPr>
          <w:rFonts w:eastAsia="Times New Roman"/>
          <w:szCs w:val="28"/>
          <w:lang w:eastAsia="ru-RU"/>
        </w:rPr>
        <w:t>Сафоновского района Смоленской области                                          В.В. Плешкова</w:t>
      </w:r>
    </w:p>
    <w:p w14:paraId="48730CC2" w14:textId="77777777" w:rsidR="003C1458" w:rsidRPr="003C1458" w:rsidRDefault="003C1458" w:rsidP="003C1458">
      <w:pPr>
        <w:spacing w:after="0"/>
        <w:rPr>
          <w:rFonts w:eastAsia="Times New Roman"/>
          <w:szCs w:val="28"/>
          <w:lang w:eastAsia="ru-RU"/>
        </w:rPr>
      </w:pPr>
    </w:p>
    <w:p w14:paraId="00BD598E" w14:textId="77777777" w:rsidR="003C1458" w:rsidRPr="003C1458" w:rsidRDefault="003C1458" w:rsidP="003C1458">
      <w:pPr>
        <w:spacing w:after="0"/>
        <w:rPr>
          <w:rFonts w:eastAsia="Times New Roman"/>
          <w:szCs w:val="28"/>
          <w:lang w:eastAsia="ru-RU"/>
        </w:rPr>
      </w:pPr>
    </w:p>
    <w:p w14:paraId="7B213F59" w14:textId="77777777" w:rsidR="003C1458" w:rsidRPr="003C1458" w:rsidRDefault="003C1458" w:rsidP="003C1458">
      <w:pPr>
        <w:spacing w:after="0"/>
        <w:jc w:val="both"/>
        <w:rPr>
          <w:rFonts w:eastAsia="Times New Roman"/>
          <w:szCs w:val="28"/>
          <w:lang w:eastAsia="ru-RU"/>
        </w:rPr>
      </w:pPr>
    </w:p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p w14:paraId="36984BF2" w14:textId="77777777" w:rsidR="00755C67" w:rsidRPr="00755C67" w:rsidRDefault="00755C6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215527, Смоленская область, Сафоновский район, д. Бараново,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64F3" w14:textId="77777777" w:rsidR="002B48B6" w:rsidRDefault="002B48B6" w:rsidP="00566EF8">
      <w:pPr>
        <w:spacing w:after="0"/>
      </w:pPr>
      <w:r>
        <w:separator/>
      </w:r>
    </w:p>
  </w:endnote>
  <w:endnote w:type="continuationSeparator" w:id="0">
    <w:p w14:paraId="4223EE22" w14:textId="77777777" w:rsidR="002B48B6" w:rsidRDefault="002B48B6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6DC4" w14:textId="77777777" w:rsidR="002B48B6" w:rsidRDefault="002B48B6" w:rsidP="00566EF8">
      <w:pPr>
        <w:spacing w:after="0"/>
      </w:pPr>
      <w:r>
        <w:separator/>
      </w:r>
    </w:p>
  </w:footnote>
  <w:footnote w:type="continuationSeparator" w:id="0">
    <w:p w14:paraId="2F7488B6" w14:textId="77777777" w:rsidR="002B48B6" w:rsidRDefault="002B48B6" w:rsidP="00566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6617731"/>
    <w:multiLevelType w:val="hybridMultilevel"/>
    <w:tmpl w:val="33B4CEB6"/>
    <w:lvl w:ilvl="0" w:tplc="10BC476A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A0AA30BA">
      <w:start w:val="1"/>
      <w:numFmt w:val="decimal"/>
      <w:lvlText w:val="%2)"/>
      <w:lvlJc w:val="left"/>
      <w:pPr>
        <w:tabs>
          <w:tab w:val="num" w:pos="2104"/>
        </w:tabs>
        <w:ind w:left="2104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4" w15:restartNumberingAfterBreak="0">
    <w:nsid w:val="0BA14797"/>
    <w:multiLevelType w:val="hybridMultilevel"/>
    <w:tmpl w:val="115E9CEC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EB86998"/>
    <w:multiLevelType w:val="hybridMultilevel"/>
    <w:tmpl w:val="3D6A5C10"/>
    <w:lvl w:ilvl="0" w:tplc="B5C032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0554046"/>
    <w:multiLevelType w:val="hybridMultilevel"/>
    <w:tmpl w:val="51D4A92C"/>
    <w:lvl w:ilvl="0" w:tplc="64F4720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07B6A85"/>
    <w:multiLevelType w:val="hybridMultilevel"/>
    <w:tmpl w:val="F86CF37A"/>
    <w:lvl w:ilvl="0" w:tplc="313ACBC6">
      <w:start w:val="1"/>
      <w:numFmt w:val="decimal"/>
      <w:lvlText w:val="%1)"/>
      <w:lvlJc w:val="left"/>
      <w:pPr>
        <w:tabs>
          <w:tab w:val="num" w:pos="1800"/>
        </w:tabs>
        <w:ind w:left="1800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46A97"/>
    <w:multiLevelType w:val="hybridMultilevel"/>
    <w:tmpl w:val="D7544246"/>
    <w:lvl w:ilvl="0" w:tplc="D21E5FA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78C1A83"/>
    <w:multiLevelType w:val="hybridMultilevel"/>
    <w:tmpl w:val="889E7A50"/>
    <w:lvl w:ilvl="0" w:tplc="9F82E7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71686E"/>
    <w:multiLevelType w:val="hybridMultilevel"/>
    <w:tmpl w:val="DF1E39AC"/>
    <w:lvl w:ilvl="0" w:tplc="F224F0DC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2B75"/>
    <w:multiLevelType w:val="hybridMultilevel"/>
    <w:tmpl w:val="26866C00"/>
    <w:lvl w:ilvl="0" w:tplc="6B38BF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93985"/>
    <w:multiLevelType w:val="hybridMultilevel"/>
    <w:tmpl w:val="7D4441A8"/>
    <w:lvl w:ilvl="0" w:tplc="29C0138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8945E2C"/>
    <w:multiLevelType w:val="hybridMultilevel"/>
    <w:tmpl w:val="CFB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E67EE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0F55"/>
    <w:multiLevelType w:val="hybridMultilevel"/>
    <w:tmpl w:val="FB56D216"/>
    <w:lvl w:ilvl="0" w:tplc="96605EA2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E22148F"/>
    <w:multiLevelType w:val="hybridMultilevel"/>
    <w:tmpl w:val="B10E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25A67"/>
    <w:multiLevelType w:val="hybridMultilevel"/>
    <w:tmpl w:val="4162A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8246A"/>
    <w:multiLevelType w:val="hybridMultilevel"/>
    <w:tmpl w:val="758ABC46"/>
    <w:lvl w:ilvl="0" w:tplc="B6067A2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0FFC"/>
    <w:multiLevelType w:val="hybridMultilevel"/>
    <w:tmpl w:val="079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1223B"/>
    <w:multiLevelType w:val="hybridMultilevel"/>
    <w:tmpl w:val="17209A84"/>
    <w:lvl w:ilvl="0" w:tplc="28500D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7209B7"/>
    <w:multiLevelType w:val="hybridMultilevel"/>
    <w:tmpl w:val="58787972"/>
    <w:lvl w:ilvl="0" w:tplc="8D92A5F6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87828"/>
    <w:multiLevelType w:val="hybridMultilevel"/>
    <w:tmpl w:val="3B6E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24730"/>
    <w:multiLevelType w:val="hybridMultilevel"/>
    <w:tmpl w:val="867A740C"/>
    <w:lvl w:ilvl="0" w:tplc="485C6614">
      <w:start w:val="1"/>
      <w:numFmt w:val="decimal"/>
      <w:lvlText w:val="%1."/>
      <w:lvlJc w:val="left"/>
      <w:pPr>
        <w:tabs>
          <w:tab w:val="num" w:pos="2400"/>
        </w:tabs>
        <w:ind w:left="2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52D91E35"/>
    <w:multiLevelType w:val="hybridMultilevel"/>
    <w:tmpl w:val="F7BEF5F6"/>
    <w:lvl w:ilvl="0" w:tplc="200CC0C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6E3073B"/>
    <w:multiLevelType w:val="hybridMultilevel"/>
    <w:tmpl w:val="99585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D000D"/>
    <w:multiLevelType w:val="hybridMultilevel"/>
    <w:tmpl w:val="5998A088"/>
    <w:lvl w:ilvl="0" w:tplc="20DA993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391F6E"/>
    <w:multiLevelType w:val="hybridMultilevel"/>
    <w:tmpl w:val="A45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635484"/>
    <w:multiLevelType w:val="hybridMultilevel"/>
    <w:tmpl w:val="28AA8382"/>
    <w:lvl w:ilvl="0" w:tplc="2B14F1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ADA0366"/>
    <w:multiLevelType w:val="hybridMultilevel"/>
    <w:tmpl w:val="B91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B408B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3BA5"/>
    <w:multiLevelType w:val="hybridMultilevel"/>
    <w:tmpl w:val="7512BF8E"/>
    <w:lvl w:ilvl="0" w:tplc="EBA0154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1FE6057"/>
    <w:multiLevelType w:val="hybridMultilevel"/>
    <w:tmpl w:val="2F78546E"/>
    <w:lvl w:ilvl="0" w:tplc="4642C3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3B9439D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6DE6"/>
    <w:multiLevelType w:val="hybridMultilevel"/>
    <w:tmpl w:val="761EFFF0"/>
    <w:lvl w:ilvl="0" w:tplc="917815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 w15:restartNumberingAfterBreak="0">
    <w:nsid w:val="7508150F"/>
    <w:multiLevelType w:val="hybridMultilevel"/>
    <w:tmpl w:val="023AC096"/>
    <w:lvl w:ilvl="0" w:tplc="F7EA98E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 w15:restartNumberingAfterBreak="0">
    <w:nsid w:val="76D64CAB"/>
    <w:multiLevelType w:val="hybridMultilevel"/>
    <w:tmpl w:val="FA10E740"/>
    <w:lvl w:ilvl="0" w:tplc="33FCCF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7E6929"/>
    <w:multiLevelType w:val="hybridMultilevel"/>
    <w:tmpl w:val="A41E837E"/>
    <w:lvl w:ilvl="0" w:tplc="3710D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22"/>
  </w:num>
  <w:num w:numId="5" w16cid:durableId="1450197600">
    <w:abstractNumId w:val="37"/>
  </w:num>
  <w:num w:numId="6" w16cid:durableId="418647140">
    <w:abstractNumId w:val="6"/>
  </w:num>
  <w:num w:numId="7" w16cid:durableId="2091000988">
    <w:abstractNumId w:val="24"/>
  </w:num>
  <w:num w:numId="8" w16cid:durableId="758407028">
    <w:abstractNumId w:val="12"/>
  </w:num>
  <w:num w:numId="9" w16cid:durableId="687563886">
    <w:abstractNumId w:val="15"/>
  </w:num>
  <w:num w:numId="10" w16cid:durableId="221447947">
    <w:abstractNumId w:val="33"/>
  </w:num>
  <w:num w:numId="11" w16cid:durableId="1630434168">
    <w:abstractNumId w:val="8"/>
  </w:num>
  <w:num w:numId="12" w16cid:durableId="560602137">
    <w:abstractNumId w:val="25"/>
  </w:num>
  <w:num w:numId="13" w16cid:durableId="625114156">
    <w:abstractNumId w:val="36"/>
  </w:num>
  <w:num w:numId="14" w16cid:durableId="1997564610">
    <w:abstractNumId w:val="4"/>
  </w:num>
  <w:num w:numId="15" w16cid:durableId="1715738170">
    <w:abstractNumId w:val="27"/>
  </w:num>
  <w:num w:numId="16" w16cid:durableId="1899710014">
    <w:abstractNumId w:val="30"/>
  </w:num>
  <w:num w:numId="17" w16cid:durableId="2054839799">
    <w:abstractNumId w:val="39"/>
  </w:num>
  <w:num w:numId="18" w16cid:durableId="622735061">
    <w:abstractNumId w:val="16"/>
  </w:num>
  <w:num w:numId="19" w16cid:durableId="1605842668">
    <w:abstractNumId w:val="23"/>
  </w:num>
  <w:num w:numId="20" w16cid:durableId="422266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485216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0635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2830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4443763">
    <w:abstractNumId w:val="9"/>
  </w:num>
  <w:num w:numId="25" w16cid:durableId="1288273217">
    <w:abstractNumId w:val="20"/>
  </w:num>
  <w:num w:numId="26" w16cid:durableId="2091653286">
    <w:abstractNumId w:val="3"/>
  </w:num>
  <w:num w:numId="27" w16cid:durableId="1207912398">
    <w:abstractNumId w:val="38"/>
  </w:num>
  <w:num w:numId="28" w16cid:durableId="1968926682">
    <w:abstractNumId w:val="34"/>
  </w:num>
  <w:num w:numId="29" w16cid:durableId="1562525227">
    <w:abstractNumId w:val="13"/>
  </w:num>
  <w:num w:numId="30" w16cid:durableId="687566913">
    <w:abstractNumId w:val="5"/>
  </w:num>
  <w:num w:numId="31" w16cid:durableId="1057970806">
    <w:abstractNumId w:val="26"/>
  </w:num>
  <w:num w:numId="32" w16cid:durableId="1025522631">
    <w:abstractNumId w:val="35"/>
  </w:num>
  <w:num w:numId="33" w16cid:durableId="182941932">
    <w:abstractNumId w:val="32"/>
  </w:num>
  <w:num w:numId="34" w16cid:durableId="1248222383">
    <w:abstractNumId w:val="14"/>
  </w:num>
  <w:num w:numId="35" w16cid:durableId="1739092121">
    <w:abstractNumId w:val="18"/>
  </w:num>
  <w:num w:numId="36" w16cid:durableId="1802765943">
    <w:abstractNumId w:val="10"/>
  </w:num>
  <w:num w:numId="37" w16cid:durableId="1078747059">
    <w:abstractNumId w:val="28"/>
  </w:num>
  <w:num w:numId="38" w16cid:durableId="495611822">
    <w:abstractNumId w:val="19"/>
  </w:num>
  <w:num w:numId="39" w16cid:durableId="1151869209">
    <w:abstractNumId w:val="17"/>
  </w:num>
  <w:num w:numId="40" w16cid:durableId="2009137166">
    <w:abstractNumId w:val="31"/>
  </w:num>
  <w:num w:numId="41" w16cid:durableId="13035427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13807"/>
    <w:rsid w:val="00036969"/>
    <w:rsid w:val="00143868"/>
    <w:rsid w:val="00196A62"/>
    <w:rsid w:val="001E7C08"/>
    <w:rsid w:val="001F3EAC"/>
    <w:rsid w:val="002069B1"/>
    <w:rsid w:val="00215AD0"/>
    <w:rsid w:val="00242C54"/>
    <w:rsid w:val="0025574A"/>
    <w:rsid w:val="002839AB"/>
    <w:rsid w:val="002B48B6"/>
    <w:rsid w:val="0033541E"/>
    <w:rsid w:val="003C1458"/>
    <w:rsid w:val="0046040F"/>
    <w:rsid w:val="00530C08"/>
    <w:rsid w:val="0056555B"/>
    <w:rsid w:val="00566EF8"/>
    <w:rsid w:val="005B2946"/>
    <w:rsid w:val="005E221C"/>
    <w:rsid w:val="0065378A"/>
    <w:rsid w:val="006A0A07"/>
    <w:rsid w:val="006C0B77"/>
    <w:rsid w:val="00755C67"/>
    <w:rsid w:val="007C2B59"/>
    <w:rsid w:val="007F36A2"/>
    <w:rsid w:val="008242FF"/>
    <w:rsid w:val="00870751"/>
    <w:rsid w:val="008A14BE"/>
    <w:rsid w:val="008B1A56"/>
    <w:rsid w:val="00922C48"/>
    <w:rsid w:val="00A433AF"/>
    <w:rsid w:val="00AE60B2"/>
    <w:rsid w:val="00B915B7"/>
    <w:rsid w:val="00BB3118"/>
    <w:rsid w:val="00BE3B45"/>
    <w:rsid w:val="00C429F7"/>
    <w:rsid w:val="00D06FA2"/>
    <w:rsid w:val="00D441AF"/>
    <w:rsid w:val="00D56221"/>
    <w:rsid w:val="00EA59DF"/>
    <w:rsid w:val="00EE4070"/>
    <w:rsid w:val="00F00E81"/>
    <w:rsid w:val="00F12C76"/>
    <w:rsid w:val="00F4306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C1458"/>
    <w:pPr>
      <w:keepNext/>
      <w:spacing w:before="240" w:after="60"/>
      <w:jc w:val="center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1458"/>
    <w:pPr>
      <w:keepNext/>
      <w:spacing w:after="0"/>
      <w:jc w:val="both"/>
      <w:outlineLvl w:val="2"/>
    </w:pPr>
    <w:rPr>
      <w:rFonts w:eastAsia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1458"/>
    <w:pPr>
      <w:keepNext/>
      <w:spacing w:after="0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1458"/>
    <w:pPr>
      <w:keepNext/>
      <w:spacing w:after="0"/>
      <w:jc w:val="both"/>
      <w:outlineLvl w:val="4"/>
    </w:pPr>
    <w:rPr>
      <w:rFonts w:eastAsia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1458"/>
    <w:pPr>
      <w:keepNext/>
      <w:spacing w:after="0"/>
      <w:jc w:val="center"/>
      <w:outlineLvl w:val="5"/>
    </w:pPr>
    <w:rPr>
      <w:rFonts w:eastAsia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1458"/>
    <w:pPr>
      <w:keepNext/>
      <w:spacing w:after="0"/>
      <w:outlineLvl w:val="6"/>
    </w:pPr>
    <w:rPr>
      <w:rFonts w:eastAsia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C1458"/>
    <w:pPr>
      <w:keepNext/>
      <w:spacing w:after="0"/>
      <w:outlineLvl w:val="7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1458"/>
    <w:pPr>
      <w:keepNext/>
      <w:spacing w:after="0"/>
      <w:outlineLvl w:val="8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45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45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1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145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145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C145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C1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C145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1458"/>
  </w:style>
  <w:style w:type="paragraph" w:customStyle="1" w:styleId="ac">
    <w:name w:val="Знак"/>
    <w:basedOn w:val="a"/>
    <w:rsid w:val="003C1458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">
    <w:name w:val="Стандартный HTML Знак"/>
    <w:link w:val="HTML0"/>
    <w:semiHidden/>
    <w:locked/>
    <w:rsid w:val="003C1458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3C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3C1458"/>
    <w:rPr>
      <w:rFonts w:ascii="Consolas" w:eastAsia="Calibri" w:hAnsi="Consolas" w:cs="Times New Roman"/>
      <w:sz w:val="20"/>
      <w:szCs w:val="20"/>
    </w:rPr>
  </w:style>
  <w:style w:type="paragraph" w:customStyle="1" w:styleId="ConsPlusNonformat">
    <w:name w:val="ConsPlusNonformat"/>
    <w:rsid w:val="003C1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3C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 4"/>
    <w:basedOn w:val="a9"/>
    <w:rsid w:val="003C1458"/>
    <w:pPr>
      <w:suppressAutoHyphens w:val="0"/>
      <w:spacing w:after="120"/>
      <w:ind w:left="283" w:firstLine="0"/>
      <w:jc w:val="center"/>
    </w:pPr>
    <w:rPr>
      <w:sz w:val="24"/>
      <w:lang w:eastAsia="ru-RU"/>
    </w:rPr>
  </w:style>
  <w:style w:type="character" w:styleId="ad">
    <w:name w:val="page number"/>
    <w:basedOn w:val="a0"/>
    <w:rsid w:val="003C1458"/>
  </w:style>
  <w:style w:type="paragraph" w:styleId="21">
    <w:name w:val="List Bullet 2"/>
    <w:basedOn w:val="a"/>
    <w:rsid w:val="003C1458"/>
    <w:pPr>
      <w:spacing w:after="0"/>
      <w:ind w:left="566" w:hanging="283"/>
      <w:jc w:val="center"/>
    </w:pPr>
    <w:rPr>
      <w:rFonts w:eastAsia="Times New Roman"/>
      <w:sz w:val="24"/>
      <w:szCs w:val="20"/>
      <w:lang w:eastAsia="ru-RU"/>
    </w:rPr>
  </w:style>
  <w:style w:type="paragraph" w:styleId="31">
    <w:name w:val="Body Text 3"/>
    <w:basedOn w:val="a9"/>
    <w:link w:val="32"/>
    <w:rsid w:val="003C1458"/>
    <w:pPr>
      <w:suppressAutoHyphens w:val="0"/>
      <w:spacing w:after="120"/>
      <w:ind w:left="283" w:firstLine="0"/>
      <w:jc w:val="center"/>
    </w:pPr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3C1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basedOn w:val="a"/>
    <w:next w:val="af"/>
    <w:link w:val="af0"/>
    <w:qFormat/>
    <w:rsid w:val="003C1458"/>
    <w:pPr>
      <w:spacing w:after="0"/>
      <w:jc w:val="center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af0">
    <w:name w:val="Название Знак"/>
    <w:link w:val="ae"/>
    <w:locked/>
    <w:rsid w:val="003C1458"/>
    <w:rPr>
      <w:sz w:val="24"/>
      <w:lang w:val="ru-RU" w:eastAsia="ru-RU" w:bidi="ar-SA"/>
    </w:rPr>
  </w:style>
  <w:style w:type="paragraph" w:customStyle="1" w:styleId="Default">
    <w:name w:val="Default"/>
    <w:rsid w:val="003C1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Îáû÷íûé"/>
    <w:rsid w:val="003C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3C1458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3C1458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1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C1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3C1458"/>
    <w:rPr>
      <w:rFonts w:ascii="Times New Roman" w:hAnsi="Times New Roman" w:cs="Times New Roman"/>
      <w:sz w:val="18"/>
      <w:szCs w:val="18"/>
    </w:rPr>
  </w:style>
  <w:style w:type="character" w:customStyle="1" w:styleId="af5">
    <w:name w:val="Схема документа Знак"/>
    <w:link w:val="af6"/>
    <w:semiHidden/>
    <w:rsid w:val="003C1458"/>
    <w:rPr>
      <w:rFonts w:ascii="Tahoma" w:hAnsi="Tahoma"/>
      <w:shd w:val="clear" w:color="auto" w:fill="000080"/>
      <w:lang w:val="x-none" w:eastAsia="x-none"/>
    </w:rPr>
  </w:style>
  <w:style w:type="paragraph" w:styleId="af6">
    <w:name w:val="Document Map"/>
    <w:basedOn w:val="a"/>
    <w:link w:val="af5"/>
    <w:semiHidden/>
    <w:rsid w:val="003C1458"/>
    <w:pPr>
      <w:shd w:val="clear" w:color="auto" w:fill="000080"/>
      <w:spacing w:after="0"/>
    </w:pPr>
    <w:rPr>
      <w:rFonts w:ascii="Tahoma" w:eastAsiaTheme="minorHAnsi" w:hAnsi="Tahoma" w:cstheme="minorBidi"/>
      <w:sz w:val="22"/>
      <w:shd w:val="clear" w:color="auto" w:fill="000080"/>
      <w:lang w:val="x-none" w:eastAsia="x-none"/>
    </w:rPr>
  </w:style>
  <w:style w:type="character" w:customStyle="1" w:styleId="14">
    <w:name w:val="Схема документа Знак1"/>
    <w:basedOn w:val="a0"/>
    <w:uiPriority w:val="99"/>
    <w:semiHidden/>
    <w:rsid w:val="003C1458"/>
    <w:rPr>
      <w:rFonts w:ascii="Segoe UI" w:eastAsia="Calibri" w:hAnsi="Segoe UI" w:cs="Segoe UI"/>
      <w:sz w:val="16"/>
      <w:szCs w:val="16"/>
    </w:rPr>
  </w:style>
  <w:style w:type="character" w:customStyle="1" w:styleId="af7">
    <w:name w:val="Знак Знак"/>
    <w:rsid w:val="003C14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8">
    <w:name w:val="Strong"/>
    <w:qFormat/>
    <w:rsid w:val="003C1458"/>
    <w:rPr>
      <w:b/>
      <w:bCs/>
    </w:rPr>
  </w:style>
  <w:style w:type="paragraph" w:customStyle="1" w:styleId="ConsPlusNormal">
    <w:name w:val="ConsPlusNormal"/>
    <w:rsid w:val="003C1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uiPriority w:val="99"/>
    <w:rsid w:val="003C1458"/>
    <w:pPr>
      <w:spacing w:after="0"/>
      <w:ind w:right="-284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3C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rsid w:val="003C1458"/>
    <w:pPr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C14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3C145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3C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arch-word">
    <w:name w:val="search-word"/>
    <w:basedOn w:val="a0"/>
    <w:rsid w:val="003C1458"/>
  </w:style>
  <w:style w:type="character" w:customStyle="1" w:styleId="apple-converted-space">
    <w:name w:val="apple-converted-space"/>
    <w:basedOn w:val="a0"/>
    <w:rsid w:val="003C1458"/>
  </w:style>
  <w:style w:type="character" w:customStyle="1" w:styleId="15">
    <w:name w:val="Основной шрифт абзаца1"/>
    <w:rsid w:val="003C1458"/>
  </w:style>
  <w:style w:type="paragraph" w:styleId="af">
    <w:name w:val="Title"/>
    <w:basedOn w:val="a"/>
    <w:next w:val="af9"/>
    <w:link w:val="afd"/>
    <w:rsid w:val="003C1458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character" w:customStyle="1" w:styleId="afd">
    <w:name w:val="Заголовок Знак"/>
    <w:basedOn w:val="a0"/>
    <w:link w:val="af"/>
    <w:rsid w:val="003C1458"/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f9"/>
    <w:rsid w:val="003C1458"/>
    <w:pPr>
      <w:suppressAutoHyphens/>
      <w:spacing w:after="120"/>
      <w:ind w:right="0"/>
      <w:jc w:val="left"/>
    </w:pPr>
    <w:rPr>
      <w:rFonts w:cs="Tahoma"/>
      <w:b w:val="0"/>
      <w:lang w:eastAsia="ar-SA"/>
    </w:rPr>
  </w:style>
  <w:style w:type="paragraph" w:customStyle="1" w:styleId="16">
    <w:name w:val="Название1"/>
    <w:basedOn w:val="a"/>
    <w:rsid w:val="003C1458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C1458"/>
    <w:pPr>
      <w:suppressLineNumbers/>
      <w:suppressAutoHyphens/>
      <w:spacing w:after="0"/>
    </w:pPr>
    <w:rPr>
      <w:rFonts w:eastAsia="Times New Roman" w:cs="Tahoma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3C1458"/>
    <w:pPr>
      <w:suppressLineNumbers/>
      <w:suppressAutoHyphens/>
      <w:spacing w:after="0"/>
    </w:pPr>
    <w:rPr>
      <w:rFonts w:eastAsia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3C1458"/>
    <w:pPr>
      <w:jc w:val="center"/>
    </w:pPr>
    <w:rPr>
      <w:b/>
      <w:bCs/>
    </w:rPr>
  </w:style>
  <w:style w:type="character" w:customStyle="1" w:styleId="18">
    <w:name w:val="Основной текст с отступом Знак1"/>
    <w:uiPriority w:val="99"/>
    <w:semiHidden/>
    <w:rsid w:val="003C1458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3C1458"/>
    <w:rPr>
      <w:rFonts w:ascii="Times New Roman" w:hAnsi="Times New Roman"/>
      <w:sz w:val="28"/>
    </w:rPr>
  </w:style>
  <w:style w:type="character" w:customStyle="1" w:styleId="19">
    <w:name w:val="Текст выноски Знак1"/>
    <w:uiPriority w:val="99"/>
    <w:semiHidden/>
    <w:rsid w:val="003C1458"/>
    <w:rPr>
      <w:rFonts w:ascii="Segoe UI" w:hAnsi="Segoe UI" w:cs="Segoe UI"/>
      <w:sz w:val="18"/>
      <w:szCs w:val="18"/>
    </w:rPr>
  </w:style>
  <w:style w:type="character" w:customStyle="1" w:styleId="1a">
    <w:name w:val="Основной текст Знак1"/>
    <w:uiPriority w:val="99"/>
    <w:semiHidden/>
    <w:rsid w:val="003C1458"/>
    <w:rPr>
      <w:rFonts w:ascii="Times New Roman" w:hAnsi="Times New Roman"/>
      <w:sz w:val="28"/>
    </w:rPr>
  </w:style>
  <w:style w:type="character" w:customStyle="1" w:styleId="aff1">
    <w:name w:val="Текст примечания Знак"/>
    <w:link w:val="aff2"/>
    <w:uiPriority w:val="99"/>
    <w:rsid w:val="003C1458"/>
  </w:style>
  <w:style w:type="paragraph" w:styleId="aff2">
    <w:name w:val="annotation text"/>
    <w:basedOn w:val="a"/>
    <w:link w:val="aff1"/>
    <w:uiPriority w:val="99"/>
    <w:unhideWhenUsed/>
    <w:rsid w:val="003C1458"/>
    <w:pPr>
      <w:spacing w:after="0"/>
    </w:pPr>
    <w:rPr>
      <w:rFonts w:asciiTheme="minorHAnsi" w:eastAsiaTheme="minorHAnsi" w:hAnsiTheme="minorHAnsi" w:cstheme="minorBidi"/>
      <w:sz w:val="22"/>
    </w:rPr>
  </w:style>
  <w:style w:type="character" w:customStyle="1" w:styleId="1b">
    <w:name w:val="Текст примечания Знак1"/>
    <w:basedOn w:val="a0"/>
    <w:uiPriority w:val="99"/>
    <w:rsid w:val="003C1458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ма примечания Знак"/>
    <w:link w:val="aff4"/>
    <w:uiPriority w:val="99"/>
    <w:rsid w:val="003C1458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unhideWhenUsed/>
    <w:rsid w:val="003C1458"/>
    <w:rPr>
      <w:b/>
      <w:bCs/>
    </w:rPr>
  </w:style>
  <w:style w:type="character" w:customStyle="1" w:styleId="1c">
    <w:name w:val="Тема примечания Знак1"/>
    <w:basedOn w:val="1b"/>
    <w:uiPriority w:val="99"/>
    <w:rsid w:val="003C145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d">
    <w:name w:val="Верхний колонтитул Знак1"/>
    <w:uiPriority w:val="99"/>
    <w:semiHidden/>
    <w:rsid w:val="003C1458"/>
    <w:rPr>
      <w:rFonts w:ascii="Times New Roman" w:hAnsi="Times New Roman"/>
      <w:sz w:val="28"/>
    </w:rPr>
  </w:style>
  <w:style w:type="character" w:customStyle="1" w:styleId="1e">
    <w:name w:val="Нижний колонтитул Знак1"/>
    <w:uiPriority w:val="99"/>
    <w:semiHidden/>
    <w:rsid w:val="003C145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15</cp:revision>
  <dcterms:created xsi:type="dcterms:W3CDTF">2022-07-13T09:35:00Z</dcterms:created>
  <dcterms:modified xsi:type="dcterms:W3CDTF">2023-05-10T08:11:00Z</dcterms:modified>
</cp:coreProperties>
</file>