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F4CD" w14:textId="77777777" w:rsidR="004563A8" w:rsidRPr="004563A8" w:rsidRDefault="004563A8" w:rsidP="004563A8">
      <w:pPr>
        <w:jc w:val="center"/>
        <w:rPr>
          <w:rFonts w:asciiTheme="minorHAnsi" w:eastAsiaTheme="minorEastAsia" w:hAnsiTheme="minorHAnsi"/>
          <w:lang w:eastAsia="en-US"/>
        </w:rPr>
      </w:pPr>
      <w:r w:rsidRPr="004563A8">
        <w:rPr>
          <w:rFonts w:asciiTheme="minorHAnsi" w:eastAsiaTheme="minorEastAsia" w:hAnsiTheme="minorHAnsi"/>
          <w:noProof/>
        </w:rPr>
        <w:drawing>
          <wp:inline distT="0" distB="0" distL="0" distR="0" wp14:anchorId="02B4ECAC" wp14:editId="71E82FD0">
            <wp:extent cx="696595" cy="793115"/>
            <wp:effectExtent l="0" t="0" r="8255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2A241C">
        <w:rPr>
          <w:rFonts w:asciiTheme="minorHAnsi" w:eastAsiaTheme="minorEastAsia" w:hAnsiTheme="minorHAnsi"/>
          <w:lang w:eastAsia="en-US"/>
        </w:rPr>
        <w:t xml:space="preserve">                          </w:t>
      </w:r>
    </w:p>
    <w:p w14:paraId="3F612155" w14:textId="77777777" w:rsidR="004563A8" w:rsidRPr="004563A8" w:rsidRDefault="004563A8" w:rsidP="004563A8">
      <w:pPr>
        <w:jc w:val="center"/>
        <w:rPr>
          <w:rFonts w:asciiTheme="minorHAnsi" w:eastAsiaTheme="minorEastAsia" w:hAnsiTheme="minorHAnsi"/>
          <w:lang w:eastAsia="en-US"/>
        </w:rPr>
      </w:pPr>
    </w:p>
    <w:p w14:paraId="0F0FC486" w14:textId="77777777" w:rsidR="00453181" w:rsidRDefault="006E54B1" w:rsidP="004563A8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АДМИНИСТРАЦИЯ</w:t>
      </w:r>
    </w:p>
    <w:p w14:paraId="06953E26" w14:textId="77777777" w:rsidR="00453181" w:rsidRDefault="006E54B1" w:rsidP="004563A8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 xml:space="preserve"> БАРАНОВСКОГО</w:t>
      </w:r>
      <w:r w:rsidR="004563A8" w:rsidRPr="004563A8">
        <w:rPr>
          <w:rFonts w:eastAsiaTheme="minorEastAsia"/>
          <w:b/>
          <w:sz w:val="28"/>
          <w:szCs w:val="28"/>
          <w:lang w:eastAsia="en-US"/>
        </w:rPr>
        <w:t xml:space="preserve"> СЕЛЬСКОГО ПОСЕЛЕНИЯ </w:t>
      </w:r>
    </w:p>
    <w:p w14:paraId="56ED704D" w14:textId="6AF2FB07" w:rsidR="004563A8" w:rsidRPr="004563A8" w:rsidRDefault="004563A8" w:rsidP="004563A8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4563A8">
        <w:rPr>
          <w:rFonts w:eastAsiaTheme="minorEastAsia"/>
          <w:b/>
          <w:sz w:val="28"/>
          <w:szCs w:val="28"/>
          <w:lang w:eastAsia="en-US"/>
        </w:rPr>
        <w:t>САФОНОВСКОГО РАЙОНА СМОЛЕНСКОЙ ОБЛАСТИ</w:t>
      </w:r>
    </w:p>
    <w:p w14:paraId="6DFA1263" w14:textId="77777777" w:rsidR="004563A8" w:rsidRPr="004563A8" w:rsidRDefault="004563A8" w:rsidP="004563A8">
      <w:pPr>
        <w:jc w:val="center"/>
        <w:rPr>
          <w:rFonts w:eastAsiaTheme="minorEastAsia"/>
          <w:sz w:val="28"/>
          <w:szCs w:val="28"/>
          <w:lang w:eastAsia="en-US"/>
        </w:rPr>
      </w:pPr>
    </w:p>
    <w:p w14:paraId="2DA046B1" w14:textId="5E3923F2" w:rsidR="004563A8" w:rsidRPr="006E54B1" w:rsidRDefault="006E54B1" w:rsidP="004563A8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 xml:space="preserve">П О С Т А Н О В Л Е Н И Е </w:t>
      </w:r>
    </w:p>
    <w:p w14:paraId="78C4CF56" w14:textId="77777777" w:rsidR="00284E88" w:rsidRDefault="00284E88" w:rsidP="00284E88">
      <w:pPr>
        <w:rPr>
          <w:sz w:val="28"/>
          <w:szCs w:val="28"/>
        </w:rPr>
      </w:pPr>
    </w:p>
    <w:p w14:paraId="31530AAF" w14:textId="1F3FF29E" w:rsidR="00D00393" w:rsidRDefault="00162116" w:rsidP="00284E8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54B1">
        <w:rPr>
          <w:sz w:val="28"/>
          <w:szCs w:val="28"/>
        </w:rPr>
        <w:t>04.04.2023г. №</w:t>
      </w:r>
      <w:r w:rsidR="009701D6">
        <w:rPr>
          <w:sz w:val="28"/>
          <w:szCs w:val="28"/>
        </w:rPr>
        <w:t xml:space="preserve"> </w:t>
      </w:r>
      <w:r w:rsidR="006E54B1">
        <w:rPr>
          <w:sz w:val="28"/>
          <w:szCs w:val="28"/>
        </w:rPr>
        <w:t>38</w:t>
      </w:r>
      <w:r w:rsidR="00D00393">
        <w:rPr>
          <w:sz w:val="28"/>
          <w:szCs w:val="28"/>
        </w:rPr>
        <w:t xml:space="preserve">                             </w:t>
      </w:r>
      <w:r w:rsidR="00D73E8B">
        <w:rPr>
          <w:sz w:val="28"/>
          <w:szCs w:val="28"/>
        </w:rPr>
        <w:t xml:space="preserve">    </w:t>
      </w:r>
    </w:p>
    <w:p w14:paraId="59CD998A" w14:textId="77777777" w:rsidR="00D00393" w:rsidRDefault="00D00393" w:rsidP="00284E88">
      <w:pPr>
        <w:rPr>
          <w:sz w:val="28"/>
          <w:szCs w:val="28"/>
        </w:rPr>
      </w:pPr>
    </w:p>
    <w:p w14:paraId="3F88254A" w14:textId="77777777" w:rsidR="00D718F5" w:rsidRPr="00D718F5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 xml:space="preserve">О проведении публичных слушаний </w:t>
      </w:r>
    </w:p>
    <w:p w14:paraId="650B5FC6" w14:textId="77777777" w:rsidR="005763B0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 xml:space="preserve">по рассмотрению проекта </w:t>
      </w:r>
      <w:r w:rsidR="005763B0">
        <w:rPr>
          <w:sz w:val="28"/>
          <w:szCs w:val="28"/>
        </w:rPr>
        <w:t xml:space="preserve">отчета </w:t>
      </w:r>
      <w:r w:rsidR="004563A8">
        <w:rPr>
          <w:sz w:val="28"/>
          <w:szCs w:val="28"/>
        </w:rPr>
        <w:t>об исполнении</w:t>
      </w:r>
    </w:p>
    <w:p w14:paraId="00660B3F" w14:textId="2951B837" w:rsidR="005763B0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 xml:space="preserve">бюджета </w:t>
      </w:r>
      <w:r w:rsidR="006E54B1">
        <w:rPr>
          <w:sz w:val="28"/>
          <w:szCs w:val="28"/>
        </w:rPr>
        <w:t>Барановского</w:t>
      </w:r>
      <w:r w:rsidR="005763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D718F5">
        <w:rPr>
          <w:sz w:val="28"/>
          <w:szCs w:val="28"/>
        </w:rPr>
        <w:t xml:space="preserve"> </w:t>
      </w:r>
    </w:p>
    <w:p w14:paraId="65CA1AF8" w14:textId="77777777" w:rsidR="001802F3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>поселения Сафоновского района</w:t>
      </w:r>
    </w:p>
    <w:p w14:paraId="157986F2" w14:textId="77777777" w:rsidR="00D718F5" w:rsidRDefault="00D718F5" w:rsidP="00D718F5">
      <w:pPr>
        <w:rPr>
          <w:sz w:val="28"/>
          <w:szCs w:val="28"/>
        </w:rPr>
      </w:pPr>
      <w:r w:rsidRPr="00D718F5">
        <w:rPr>
          <w:sz w:val="28"/>
          <w:szCs w:val="28"/>
        </w:rPr>
        <w:t xml:space="preserve">Смоленской области </w:t>
      </w:r>
      <w:r w:rsidR="004563A8">
        <w:rPr>
          <w:sz w:val="28"/>
          <w:szCs w:val="28"/>
        </w:rPr>
        <w:t>з</w:t>
      </w:r>
      <w:r w:rsidRPr="00D718F5">
        <w:rPr>
          <w:sz w:val="28"/>
          <w:szCs w:val="28"/>
        </w:rPr>
        <w:t>а 202</w:t>
      </w:r>
      <w:r w:rsidR="004563A8">
        <w:rPr>
          <w:sz w:val="28"/>
          <w:szCs w:val="28"/>
        </w:rPr>
        <w:t>2</w:t>
      </w:r>
      <w:r w:rsidR="00DD0626">
        <w:rPr>
          <w:sz w:val="28"/>
          <w:szCs w:val="28"/>
        </w:rPr>
        <w:t xml:space="preserve"> год </w:t>
      </w:r>
    </w:p>
    <w:p w14:paraId="723AB486" w14:textId="77777777" w:rsidR="00DD0626" w:rsidRDefault="00284E88" w:rsidP="004563A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12C64E0" w14:textId="734EDD6D" w:rsidR="00D718F5" w:rsidRDefault="00D00393" w:rsidP="00576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18F5" w:rsidRPr="00D718F5">
        <w:rPr>
          <w:sz w:val="28"/>
          <w:szCs w:val="28"/>
        </w:rPr>
        <w:t xml:space="preserve">В целях обсуждения проекта </w:t>
      </w:r>
      <w:r w:rsidR="0002301B">
        <w:rPr>
          <w:sz w:val="28"/>
          <w:szCs w:val="28"/>
        </w:rPr>
        <w:t xml:space="preserve">отчета </w:t>
      </w:r>
      <w:r w:rsidR="00E64F6F">
        <w:rPr>
          <w:sz w:val="28"/>
          <w:szCs w:val="28"/>
        </w:rPr>
        <w:t>о</w:t>
      </w:r>
      <w:r w:rsidR="004563A8">
        <w:rPr>
          <w:sz w:val="28"/>
          <w:szCs w:val="28"/>
        </w:rPr>
        <w:t xml:space="preserve">б исполнении </w:t>
      </w:r>
      <w:r w:rsidR="004563A8" w:rsidRPr="00D718F5">
        <w:rPr>
          <w:sz w:val="28"/>
          <w:szCs w:val="28"/>
        </w:rPr>
        <w:t xml:space="preserve">бюджета </w:t>
      </w:r>
      <w:r w:rsidR="004563A8">
        <w:rPr>
          <w:sz w:val="28"/>
          <w:szCs w:val="28"/>
        </w:rPr>
        <w:t>Николо-Погореловского сельского</w:t>
      </w:r>
      <w:r w:rsidR="004563A8" w:rsidRPr="00D718F5">
        <w:rPr>
          <w:sz w:val="28"/>
          <w:szCs w:val="28"/>
        </w:rPr>
        <w:t xml:space="preserve"> поселения Сафоновского района Смоленской области </w:t>
      </w:r>
      <w:r w:rsidR="004563A8">
        <w:rPr>
          <w:sz w:val="28"/>
          <w:szCs w:val="28"/>
        </w:rPr>
        <w:t>з</w:t>
      </w:r>
      <w:r w:rsidR="004563A8" w:rsidRPr="00D718F5">
        <w:rPr>
          <w:sz w:val="28"/>
          <w:szCs w:val="28"/>
        </w:rPr>
        <w:t>а 202</w:t>
      </w:r>
      <w:r w:rsidR="004563A8">
        <w:rPr>
          <w:sz w:val="28"/>
          <w:szCs w:val="28"/>
        </w:rPr>
        <w:t>2</w:t>
      </w:r>
      <w:r w:rsidR="00DD0626">
        <w:rPr>
          <w:sz w:val="28"/>
          <w:szCs w:val="28"/>
        </w:rPr>
        <w:t xml:space="preserve"> год</w:t>
      </w:r>
      <w:r w:rsidR="00D718F5" w:rsidRPr="00D718F5">
        <w:rPr>
          <w:sz w:val="28"/>
          <w:szCs w:val="28"/>
        </w:rPr>
        <w:t xml:space="preserve">, руководствуясь Федеральным законом «Об общих принципах организации местного самоуправления в Российской Федерации», Уставом </w:t>
      </w:r>
      <w:bookmarkStart w:id="0" w:name="_Hlk131603756"/>
      <w:r w:rsidR="006E54B1">
        <w:rPr>
          <w:sz w:val="28"/>
          <w:szCs w:val="28"/>
        </w:rPr>
        <w:t>Барановского</w:t>
      </w:r>
      <w:bookmarkEnd w:id="0"/>
      <w:r w:rsidR="00D718F5">
        <w:rPr>
          <w:sz w:val="28"/>
          <w:szCs w:val="28"/>
        </w:rPr>
        <w:t xml:space="preserve"> сельского</w:t>
      </w:r>
      <w:r w:rsidR="00D718F5" w:rsidRPr="00D718F5">
        <w:rPr>
          <w:sz w:val="28"/>
          <w:szCs w:val="28"/>
        </w:rPr>
        <w:t xml:space="preserve"> поселения Сафоновского района Смоленской области, решением Совета депутатов </w:t>
      </w:r>
      <w:r w:rsidR="006E54B1">
        <w:rPr>
          <w:sz w:val="28"/>
          <w:szCs w:val="28"/>
        </w:rPr>
        <w:t>Барановского</w:t>
      </w:r>
      <w:r w:rsidR="00D718F5">
        <w:rPr>
          <w:sz w:val="28"/>
          <w:szCs w:val="28"/>
        </w:rPr>
        <w:t xml:space="preserve"> сельского</w:t>
      </w:r>
      <w:r w:rsidR="00D718F5" w:rsidRPr="00D718F5">
        <w:rPr>
          <w:sz w:val="28"/>
          <w:szCs w:val="28"/>
        </w:rPr>
        <w:t xml:space="preserve"> поселения Сафоновского района Смоленской области </w:t>
      </w:r>
      <w:r w:rsidR="004563A8" w:rsidRPr="004563A8">
        <w:rPr>
          <w:sz w:val="28"/>
          <w:szCs w:val="28"/>
        </w:rPr>
        <w:t xml:space="preserve">от </w:t>
      </w:r>
      <w:r w:rsidR="004563A8" w:rsidRPr="009701D6">
        <w:rPr>
          <w:sz w:val="28"/>
          <w:szCs w:val="28"/>
        </w:rPr>
        <w:t>1</w:t>
      </w:r>
      <w:r w:rsidR="009701D6" w:rsidRPr="009701D6">
        <w:rPr>
          <w:sz w:val="28"/>
          <w:szCs w:val="28"/>
        </w:rPr>
        <w:t>4</w:t>
      </w:r>
      <w:r w:rsidR="004563A8" w:rsidRPr="009701D6">
        <w:rPr>
          <w:sz w:val="28"/>
          <w:szCs w:val="28"/>
        </w:rPr>
        <w:t xml:space="preserve"> февраля </w:t>
      </w:r>
      <w:r w:rsidR="00DD0626" w:rsidRPr="009701D6">
        <w:rPr>
          <w:sz w:val="28"/>
          <w:szCs w:val="28"/>
        </w:rPr>
        <w:t xml:space="preserve">2023 года  </w:t>
      </w:r>
      <w:r w:rsidR="004563A8" w:rsidRPr="009701D6">
        <w:rPr>
          <w:sz w:val="28"/>
          <w:szCs w:val="28"/>
        </w:rPr>
        <w:t xml:space="preserve">№ </w:t>
      </w:r>
      <w:r w:rsidR="009701D6" w:rsidRPr="009701D6">
        <w:rPr>
          <w:sz w:val="28"/>
          <w:szCs w:val="28"/>
        </w:rPr>
        <w:t>2</w:t>
      </w:r>
      <w:r w:rsidR="004563A8" w:rsidRPr="009701D6">
        <w:rPr>
          <w:sz w:val="28"/>
          <w:szCs w:val="28"/>
        </w:rPr>
        <w:t>/</w:t>
      </w:r>
      <w:r w:rsidR="009701D6" w:rsidRPr="009701D6">
        <w:rPr>
          <w:sz w:val="28"/>
          <w:szCs w:val="28"/>
        </w:rPr>
        <w:t>2</w:t>
      </w:r>
      <w:r w:rsidR="004563A8">
        <w:rPr>
          <w:sz w:val="28"/>
          <w:szCs w:val="28"/>
        </w:rPr>
        <w:t xml:space="preserve"> «</w:t>
      </w:r>
      <w:r w:rsidR="004563A8" w:rsidRPr="004563A8">
        <w:rPr>
          <w:sz w:val="28"/>
          <w:szCs w:val="28"/>
        </w:rPr>
        <w:t xml:space="preserve">Об утверждении Порядка организации и проведения публичных слушаний и общественных обсуждений в </w:t>
      </w:r>
      <w:r w:rsidR="006E54B1" w:rsidRPr="006E54B1">
        <w:rPr>
          <w:sz w:val="28"/>
          <w:szCs w:val="28"/>
        </w:rPr>
        <w:t>Барановско</w:t>
      </w:r>
      <w:r w:rsidR="006E54B1">
        <w:rPr>
          <w:sz w:val="28"/>
          <w:szCs w:val="28"/>
        </w:rPr>
        <w:t>м</w:t>
      </w:r>
      <w:r w:rsidR="006E54B1" w:rsidRPr="006E54B1">
        <w:rPr>
          <w:sz w:val="28"/>
          <w:szCs w:val="28"/>
        </w:rPr>
        <w:t xml:space="preserve"> </w:t>
      </w:r>
      <w:r w:rsidR="004563A8" w:rsidRPr="004563A8">
        <w:rPr>
          <w:sz w:val="28"/>
          <w:szCs w:val="28"/>
        </w:rPr>
        <w:t>сельском поселении Сафоновского района Смоленской области</w:t>
      </w:r>
      <w:r w:rsidR="004563A8">
        <w:rPr>
          <w:sz w:val="28"/>
          <w:szCs w:val="28"/>
        </w:rPr>
        <w:t>»</w:t>
      </w:r>
    </w:p>
    <w:p w14:paraId="2F26CA4E" w14:textId="77777777" w:rsidR="00454EDB" w:rsidRDefault="00454EDB" w:rsidP="005763B0">
      <w:pPr>
        <w:jc w:val="both"/>
        <w:rPr>
          <w:sz w:val="28"/>
          <w:szCs w:val="28"/>
        </w:rPr>
      </w:pPr>
    </w:p>
    <w:p w14:paraId="7E2BDF82" w14:textId="346592B6" w:rsidR="00454EDB" w:rsidRDefault="00454EDB" w:rsidP="005763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701D6">
        <w:rPr>
          <w:b/>
          <w:sz w:val="28"/>
          <w:szCs w:val="28"/>
        </w:rPr>
        <w:t>ПОСТАНОВЛЯЕТ</w:t>
      </w:r>
      <w:r w:rsidRPr="00454EDB">
        <w:rPr>
          <w:b/>
          <w:sz w:val="28"/>
          <w:szCs w:val="28"/>
        </w:rPr>
        <w:t>:</w:t>
      </w:r>
    </w:p>
    <w:p w14:paraId="37BA26CF" w14:textId="77777777" w:rsidR="009701D6" w:rsidRPr="00454EDB" w:rsidRDefault="009701D6" w:rsidP="005763B0">
      <w:pPr>
        <w:jc w:val="both"/>
        <w:rPr>
          <w:b/>
          <w:sz w:val="28"/>
          <w:szCs w:val="28"/>
        </w:rPr>
      </w:pPr>
    </w:p>
    <w:p w14:paraId="742A81DF" w14:textId="426A2C39" w:rsidR="00D718F5" w:rsidRPr="00D718F5" w:rsidRDefault="00D718F5" w:rsidP="00D718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18F5">
        <w:rPr>
          <w:sz w:val="28"/>
          <w:szCs w:val="28"/>
        </w:rPr>
        <w:t>Провести публичные слушания по рассмотрению проекта</w:t>
      </w:r>
      <w:r w:rsidR="005763B0">
        <w:rPr>
          <w:sz w:val="28"/>
          <w:szCs w:val="28"/>
        </w:rPr>
        <w:t xml:space="preserve"> отчета</w:t>
      </w:r>
      <w:r w:rsidRPr="00D718F5">
        <w:rPr>
          <w:sz w:val="28"/>
          <w:szCs w:val="28"/>
        </w:rPr>
        <w:t xml:space="preserve"> </w:t>
      </w:r>
      <w:r w:rsidR="00E64F6F">
        <w:rPr>
          <w:sz w:val="28"/>
          <w:szCs w:val="28"/>
        </w:rPr>
        <w:t xml:space="preserve">об исполнении </w:t>
      </w:r>
      <w:r w:rsidRPr="00D718F5">
        <w:rPr>
          <w:sz w:val="28"/>
          <w:szCs w:val="28"/>
        </w:rPr>
        <w:t xml:space="preserve">бюджета </w:t>
      </w:r>
      <w:r w:rsidR="006E54B1" w:rsidRPr="006E54B1">
        <w:rPr>
          <w:sz w:val="28"/>
          <w:szCs w:val="28"/>
        </w:rPr>
        <w:t>Барановского</w:t>
      </w:r>
      <w:r w:rsidR="00E64F6F">
        <w:rPr>
          <w:sz w:val="28"/>
          <w:szCs w:val="28"/>
        </w:rPr>
        <w:t xml:space="preserve"> сельского</w:t>
      </w:r>
      <w:r w:rsidRPr="00D718F5">
        <w:rPr>
          <w:sz w:val="28"/>
          <w:szCs w:val="28"/>
        </w:rPr>
        <w:t xml:space="preserve"> поселения Сафоновского р</w:t>
      </w:r>
      <w:r w:rsidR="00E64F6F">
        <w:rPr>
          <w:sz w:val="28"/>
          <w:szCs w:val="28"/>
        </w:rPr>
        <w:t>айона Смоленской области за 2022 год</w:t>
      </w:r>
      <w:r w:rsidRPr="00D718F5">
        <w:rPr>
          <w:sz w:val="28"/>
          <w:szCs w:val="28"/>
        </w:rPr>
        <w:t>.</w:t>
      </w:r>
    </w:p>
    <w:p w14:paraId="1DC54DC3" w14:textId="4AEB6BA7" w:rsidR="00D718F5" w:rsidRPr="00D718F5" w:rsidRDefault="00D718F5" w:rsidP="00D718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18F5">
        <w:rPr>
          <w:sz w:val="28"/>
          <w:szCs w:val="28"/>
        </w:rPr>
        <w:t xml:space="preserve">Назначить дату проведения публичных слушаний по рассмотрению </w:t>
      </w:r>
      <w:r w:rsidR="005763B0">
        <w:rPr>
          <w:sz w:val="28"/>
          <w:szCs w:val="28"/>
        </w:rPr>
        <w:t xml:space="preserve">проекта отчета </w:t>
      </w:r>
      <w:r w:rsidR="00E64F6F" w:rsidRPr="00E64F6F">
        <w:rPr>
          <w:sz w:val="28"/>
          <w:szCs w:val="28"/>
        </w:rPr>
        <w:t xml:space="preserve">об исполнении бюджета </w:t>
      </w:r>
      <w:r w:rsidR="006E54B1" w:rsidRPr="006E54B1">
        <w:rPr>
          <w:sz w:val="28"/>
          <w:szCs w:val="28"/>
        </w:rPr>
        <w:t xml:space="preserve">Барановского </w:t>
      </w:r>
      <w:r w:rsidR="00E64F6F" w:rsidRPr="00E64F6F">
        <w:rPr>
          <w:sz w:val="28"/>
          <w:szCs w:val="28"/>
        </w:rPr>
        <w:t>сельского поселения Сафоновского района</w:t>
      </w:r>
      <w:r w:rsidR="00E64F6F">
        <w:rPr>
          <w:sz w:val="28"/>
          <w:szCs w:val="28"/>
        </w:rPr>
        <w:t xml:space="preserve"> Смоленской области за 2022 год</w:t>
      </w:r>
      <w:r w:rsidRPr="00D718F5">
        <w:rPr>
          <w:sz w:val="28"/>
          <w:szCs w:val="28"/>
        </w:rPr>
        <w:t xml:space="preserve">, разработанного </w:t>
      </w:r>
      <w:r w:rsidR="00E64F6F">
        <w:rPr>
          <w:sz w:val="28"/>
          <w:szCs w:val="28"/>
        </w:rPr>
        <w:t>Адми</w:t>
      </w:r>
      <w:r w:rsidR="00F10F6B">
        <w:rPr>
          <w:sz w:val="28"/>
          <w:szCs w:val="28"/>
        </w:rPr>
        <w:t xml:space="preserve">нистрацией </w:t>
      </w:r>
      <w:r w:rsidR="006E54B1" w:rsidRPr="006E54B1">
        <w:rPr>
          <w:sz w:val="28"/>
          <w:szCs w:val="28"/>
        </w:rPr>
        <w:t xml:space="preserve">Барановского </w:t>
      </w:r>
      <w:r w:rsidR="00F10F6B" w:rsidRPr="00F10F6B">
        <w:rPr>
          <w:sz w:val="28"/>
          <w:szCs w:val="28"/>
        </w:rPr>
        <w:t xml:space="preserve">сельского поселения Сафоновского района Смоленской области </w:t>
      </w:r>
      <w:r w:rsidRPr="00D718F5">
        <w:rPr>
          <w:sz w:val="28"/>
          <w:szCs w:val="28"/>
        </w:rPr>
        <w:t>-</w:t>
      </w:r>
      <w:r w:rsidR="00F10F6B">
        <w:rPr>
          <w:sz w:val="28"/>
          <w:szCs w:val="28"/>
        </w:rPr>
        <w:t xml:space="preserve"> 1</w:t>
      </w:r>
      <w:r w:rsidR="009701D6">
        <w:rPr>
          <w:sz w:val="28"/>
          <w:szCs w:val="28"/>
        </w:rPr>
        <w:t>7</w:t>
      </w:r>
      <w:r w:rsidR="00F10F6B">
        <w:rPr>
          <w:sz w:val="28"/>
          <w:szCs w:val="28"/>
        </w:rPr>
        <w:t xml:space="preserve"> апреля 2023</w:t>
      </w:r>
      <w:r w:rsidR="00DD0626">
        <w:rPr>
          <w:sz w:val="28"/>
          <w:szCs w:val="28"/>
        </w:rPr>
        <w:t xml:space="preserve"> года в 15</w:t>
      </w:r>
      <w:r w:rsidRPr="00D718F5">
        <w:rPr>
          <w:sz w:val="28"/>
          <w:szCs w:val="28"/>
        </w:rPr>
        <w:t xml:space="preserve"> - 00 часов в здании Администрации</w:t>
      </w:r>
      <w:r w:rsidR="00F10F6B">
        <w:rPr>
          <w:sz w:val="28"/>
          <w:szCs w:val="28"/>
        </w:rPr>
        <w:t xml:space="preserve"> </w:t>
      </w:r>
      <w:r w:rsidR="006E54B1" w:rsidRPr="006E54B1">
        <w:rPr>
          <w:sz w:val="28"/>
          <w:szCs w:val="28"/>
        </w:rPr>
        <w:t xml:space="preserve">Барановского </w:t>
      </w:r>
      <w:r w:rsidR="00F10F6B" w:rsidRPr="00F10F6B">
        <w:rPr>
          <w:sz w:val="28"/>
          <w:szCs w:val="28"/>
        </w:rPr>
        <w:t>сельского поселения Сафоновского района Смоленской области</w:t>
      </w:r>
      <w:r w:rsidR="00F10F6B">
        <w:rPr>
          <w:sz w:val="28"/>
          <w:szCs w:val="28"/>
        </w:rPr>
        <w:t xml:space="preserve"> </w:t>
      </w:r>
      <w:r w:rsidRPr="00D718F5">
        <w:rPr>
          <w:sz w:val="28"/>
          <w:szCs w:val="28"/>
        </w:rPr>
        <w:t>(Смоленская область,</w:t>
      </w:r>
      <w:r w:rsidR="00F10F6B">
        <w:rPr>
          <w:sz w:val="28"/>
          <w:szCs w:val="28"/>
        </w:rPr>
        <w:t xml:space="preserve"> Сафоновский район, д. </w:t>
      </w:r>
      <w:proofErr w:type="spellStart"/>
      <w:r w:rsidR="006E54B1">
        <w:rPr>
          <w:sz w:val="28"/>
          <w:szCs w:val="28"/>
        </w:rPr>
        <w:t>Бараново</w:t>
      </w:r>
      <w:proofErr w:type="spellEnd"/>
      <w:r w:rsidR="00F10F6B">
        <w:rPr>
          <w:sz w:val="28"/>
          <w:szCs w:val="28"/>
        </w:rPr>
        <w:t xml:space="preserve">, ул. </w:t>
      </w:r>
      <w:r w:rsidR="006E54B1">
        <w:rPr>
          <w:sz w:val="28"/>
          <w:szCs w:val="28"/>
        </w:rPr>
        <w:t>Советская</w:t>
      </w:r>
      <w:r w:rsidR="00F10F6B">
        <w:rPr>
          <w:sz w:val="28"/>
          <w:szCs w:val="28"/>
        </w:rPr>
        <w:t>, д. 1</w:t>
      </w:r>
      <w:r w:rsidR="006E54B1">
        <w:rPr>
          <w:sz w:val="28"/>
          <w:szCs w:val="28"/>
        </w:rPr>
        <w:t>2а</w:t>
      </w:r>
      <w:r w:rsidRPr="00D718F5">
        <w:rPr>
          <w:sz w:val="28"/>
          <w:szCs w:val="28"/>
        </w:rPr>
        <w:t>).</w:t>
      </w:r>
    </w:p>
    <w:p w14:paraId="3544EE28" w14:textId="02FE9507" w:rsidR="00D718F5" w:rsidRPr="00D718F5" w:rsidRDefault="00D718F5" w:rsidP="00DD06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18F5">
        <w:rPr>
          <w:sz w:val="28"/>
          <w:szCs w:val="28"/>
        </w:rPr>
        <w:t xml:space="preserve">Создать организационный комитет по </w:t>
      </w:r>
      <w:proofErr w:type="gramStart"/>
      <w:r w:rsidRPr="00D718F5">
        <w:rPr>
          <w:sz w:val="28"/>
          <w:szCs w:val="28"/>
        </w:rPr>
        <w:t>подготовке  и</w:t>
      </w:r>
      <w:proofErr w:type="gramEnd"/>
      <w:r w:rsidRPr="00D718F5">
        <w:rPr>
          <w:sz w:val="28"/>
          <w:szCs w:val="28"/>
        </w:rPr>
        <w:t xml:space="preserve"> проведению публичных слушаний по </w:t>
      </w:r>
      <w:r w:rsidR="00DD0626" w:rsidRPr="00D718F5">
        <w:rPr>
          <w:sz w:val="28"/>
          <w:szCs w:val="28"/>
        </w:rPr>
        <w:t xml:space="preserve">рассмотрению проекта </w:t>
      </w:r>
      <w:r w:rsidR="005763B0" w:rsidRPr="005763B0">
        <w:rPr>
          <w:sz w:val="28"/>
          <w:szCs w:val="28"/>
        </w:rPr>
        <w:t xml:space="preserve">отчета </w:t>
      </w:r>
      <w:r w:rsidR="00DD0626">
        <w:rPr>
          <w:sz w:val="28"/>
          <w:szCs w:val="28"/>
        </w:rPr>
        <w:t xml:space="preserve">об исполнении </w:t>
      </w:r>
      <w:r w:rsidR="00DD0626" w:rsidRPr="00D718F5">
        <w:rPr>
          <w:sz w:val="28"/>
          <w:szCs w:val="28"/>
        </w:rPr>
        <w:t xml:space="preserve">бюджета </w:t>
      </w:r>
      <w:r w:rsidR="006E54B1">
        <w:rPr>
          <w:sz w:val="28"/>
          <w:szCs w:val="28"/>
        </w:rPr>
        <w:t>Барановского</w:t>
      </w:r>
      <w:r w:rsidR="00DD0626">
        <w:rPr>
          <w:sz w:val="28"/>
          <w:szCs w:val="28"/>
        </w:rPr>
        <w:t xml:space="preserve"> сельского</w:t>
      </w:r>
      <w:r w:rsidR="00DD0626" w:rsidRPr="00D718F5">
        <w:rPr>
          <w:sz w:val="28"/>
          <w:szCs w:val="28"/>
        </w:rPr>
        <w:t xml:space="preserve"> поселения Сафоновского р</w:t>
      </w:r>
      <w:r w:rsidR="00DD0626">
        <w:rPr>
          <w:sz w:val="28"/>
          <w:szCs w:val="28"/>
        </w:rPr>
        <w:t xml:space="preserve">айона Смоленской области за 2022 год </w:t>
      </w:r>
      <w:r w:rsidRPr="00D718F5">
        <w:rPr>
          <w:sz w:val="28"/>
          <w:szCs w:val="28"/>
        </w:rPr>
        <w:t>и утвердить ег</w:t>
      </w:r>
      <w:r w:rsidR="002A241C">
        <w:rPr>
          <w:sz w:val="28"/>
          <w:szCs w:val="28"/>
        </w:rPr>
        <w:t>о состав согласно приложению</w:t>
      </w:r>
      <w:r w:rsidRPr="00D718F5">
        <w:rPr>
          <w:sz w:val="28"/>
          <w:szCs w:val="28"/>
        </w:rPr>
        <w:t>.</w:t>
      </w:r>
    </w:p>
    <w:p w14:paraId="307156D7" w14:textId="3BCCA5E1" w:rsidR="00D718F5" w:rsidRPr="00D718F5" w:rsidRDefault="00F17846" w:rsidP="00DD0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18F5">
        <w:rPr>
          <w:sz w:val="28"/>
          <w:szCs w:val="28"/>
        </w:rPr>
        <w:t xml:space="preserve">4. </w:t>
      </w:r>
      <w:r w:rsidR="00D718F5" w:rsidRPr="00D718F5">
        <w:rPr>
          <w:sz w:val="28"/>
          <w:szCs w:val="28"/>
        </w:rPr>
        <w:t xml:space="preserve">Рекомендовать жителям </w:t>
      </w:r>
      <w:r w:rsidR="00DD0626">
        <w:rPr>
          <w:sz w:val="28"/>
          <w:szCs w:val="28"/>
        </w:rPr>
        <w:t>поселения</w:t>
      </w:r>
      <w:r w:rsidR="00D718F5" w:rsidRPr="00D718F5">
        <w:rPr>
          <w:sz w:val="28"/>
          <w:szCs w:val="28"/>
        </w:rPr>
        <w:t xml:space="preserve"> и заинтересованным органам направлять имеющиеся у них предложения по </w:t>
      </w:r>
      <w:r w:rsidR="00DD0626">
        <w:rPr>
          <w:sz w:val="28"/>
          <w:szCs w:val="28"/>
        </w:rPr>
        <w:t>проекту</w:t>
      </w:r>
      <w:r w:rsidR="00DD0626" w:rsidRPr="00D718F5">
        <w:rPr>
          <w:sz w:val="28"/>
          <w:szCs w:val="28"/>
        </w:rPr>
        <w:t xml:space="preserve"> </w:t>
      </w:r>
      <w:r w:rsidR="005763B0" w:rsidRPr="005763B0">
        <w:rPr>
          <w:sz w:val="28"/>
          <w:szCs w:val="28"/>
        </w:rPr>
        <w:t xml:space="preserve">отчета </w:t>
      </w:r>
      <w:r w:rsidR="00DD0626">
        <w:rPr>
          <w:sz w:val="28"/>
          <w:szCs w:val="28"/>
        </w:rPr>
        <w:t xml:space="preserve">об исполнении </w:t>
      </w:r>
      <w:r w:rsidR="00DD0626" w:rsidRPr="00D718F5">
        <w:rPr>
          <w:sz w:val="28"/>
          <w:szCs w:val="28"/>
        </w:rPr>
        <w:t xml:space="preserve">бюджета </w:t>
      </w:r>
      <w:r w:rsidR="006E54B1" w:rsidRPr="006E54B1">
        <w:rPr>
          <w:sz w:val="28"/>
          <w:szCs w:val="28"/>
        </w:rPr>
        <w:lastRenderedPageBreak/>
        <w:t xml:space="preserve">Барановского </w:t>
      </w:r>
      <w:r w:rsidR="00DD0626">
        <w:rPr>
          <w:sz w:val="28"/>
          <w:szCs w:val="28"/>
        </w:rPr>
        <w:t>сельского</w:t>
      </w:r>
      <w:r w:rsidR="00DD0626" w:rsidRPr="00D718F5">
        <w:rPr>
          <w:sz w:val="28"/>
          <w:szCs w:val="28"/>
        </w:rPr>
        <w:t xml:space="preserve"> поселения Сафоновского р</w:t>
      </w:r>
      <w:r w:rsidR="00DD0626">
        <w:rPr>
          <w:sz w:val="28"/>
          <w:szCs w:val="28"/>
        </w:rPr>
        <w:t xml:space="preserve">айона Смоленской области за 2022 год </w:t>
      </w:r>
      <w:r w:rsidR="00D718F5" w:rsidRPr="00D718F5">
        <w:rPr>
          <w:sz w:val="28"/>
          <w:szCs w:val="28"/>
        </w:rPr>
        <w:t xml:space="preserve">в десятидневный срок со дня </w:t>
      </w:r>
      <w:r w:rsidR="00DD0626">
        <w:rPr>
          <w:sz w:val="28"/>
          <w:szCs w:val="28"/>
        </w:rPr>
        <w:t xml:space="preserve">размещения </w:t>
      </w:r>
      <w:r w:rsidR="00D718F5" w:rsidRPr="00D718F5">
        <w:rPr>
          <w:sz w:val="28"/>
          <w:szCs w:val="28"/>
        </w:rPr>
        <w:t xml:space="preserve"> настоящего </w:t>
      </w:r>
      <w:r w:rsidR="00DD0626">
        <w:rPr>
          <w:sz w:val="28"/>
          <w:szCs w:val="28"/>
        </w:rPr>
        <w:t>решения на официальном  сайте</w:t>
      </w:r>
      <w:r w:rsidR="00D718F5" w:rsidRPr="00D718F5">
        <w:rPr>
          <w:sz w:val="28"/>
          <w:szCs w:val="28"/>
        </w:rPr>
        <w:t xml:space="preserve"> </w:t>
      </w:r>
      <w:r w:rsidR="00DD0626">
        <w:rPr>
          <w:sz w:val="28"/>
          <w:szCs w:val="28"/>
        </w:rPr>
        <w:t xml:space="preserve">Администрации </w:t>
      </w:r>
      <w:r w:rsidR="006E54B1" w:rsidRPr="006E54B1">
        <w:rPr>
          <w:sz w:val="28"/>
          <w:szCs w:val="28"/>
        </w:rPr>
        <w:t xml:space="preserve">Барановского </w:t>
      </w:r>
      <w:r w:rsidR="00DD0626" w:rsidRPr="00D718F5">
        <w:rPr>
          <w:sz w:val="28"/>
          <w:szCs w:val="28"/>
        </w:rPr>
        <w:t>сельского поселения</w:t>
      </w:r>
      <w:r w:rsidR="00DD0626">
        <w:rPr>
          <w:sz w:val="28"/>
          <w:szCs w:val="28"/>
        </w:rPr>
        <w:t xml:space="preserve"> </w:t>
      </w:r>
      <w:r w:rsidR="00DD0626" w:rsidRPr="00D718F5">
        <w:rPr>
          <w:sz w:val="28"/>
          <w:szCs w:val="28"/>
        </w:rPr>
        <w:t>Сафоновского  района   Смоленской  области</w:t>
      </w:r>
      <w:r>
        <w:rPr>
          <w:sz w:val="28"/>
          <w:szCs w:val="28"/>
        </w:rPr>
        <w:t xml:space="preserve"> </w:t>
      </w:r>
      <w:r w:rsidRPr="00F17846">
        <w:rPr>
          <w:sz w:val="28"/>
          <w:szCs w:val="28"/>
        </w:rPr>
        <w:t>в информационно-телекоммуникационной сети «Интернет»</w:t>
      </w:r>
      <w:r w:rsidR="00645C12">
        <w:rPr>
          <w:sz w:val="28"/>
          <w:szCs w:val="28"/>
        </w:rPr>
        <w:t xml:space="preserve"> </w:t>
      </w:r>
      <w:r w:rsidR="00D718F5" w:rsidRPr="00D718F5">
        <w:rPr>
          <w:sz w:val="28"/>
          <w:szCs w:val="28"/>
        </w:rPr>
        <w:t>с указанием  местонахождения и контактного телефона обращающегося в вышеуказанный организационный комитет по адресу:</w:t>
      </w:r>
      <w:r w:rsidR="00D030DC">
        <w:rPr>
          <w:sz w:val="28"/>
          <w:szCs w:val="28"/>
        </w:rPr>
        <w:t xml:space="preserve"> Смоленская область, Сафоновский район, д. </w:t>
      </w:r>
      <w:proofErr w:type="spellStart"/>
      <w:r w:rsidR="006E54B1">
        <w:rPr>
          <w:sz w:val="28"/>
          <w:szCs w:val="28"/>
        </w:rPr>
        <w:t>Бараново</w:t>
      </w:r>
      <w:proofErr w:type="spellEnd"/>
      <w:r w:rsidR="00D718F5" w:rsidRPr="00D718F5">
        <w:rPr>
          <w:sz w:val="28"/>
          <w:szCs w:val="28"/>
        </w:rPr>
        <w:t xml:space="preserve">, </w:t>
      </w:r>
      <w:r w:rsidR="00D030DC">
        <w:rPr>
          <w:sz w:val="28"/>
          <w:szCs w:val="28"/>
        </w:rPr>
        <w:t xml:space="preserve">ул. </w:t>
      </w:r>
      <w:r w:rsidR="006E54B1">
        <w:rPr>
          <w:sz w:val="28"/>
          <w:szCs w:val="28"/>
        </w:rPr>
        <w:t>Советская</w:t>
      </w:r>
      <w:r w:rsidR="00D030DC">
        <w:rPr>
          <w:sz w:val="28"/>
          <w:szCs w:val="28"/>
        </w:rPr>
        <w:t>, д.1</w:t>
      </w:r>
      <w:r w:rsidR="006E54B1">
        <w:rPr>
          <w:sz w:val="28"/>
          <w:szCs w:val="28"/>
        </w:rPr>
        <w:t>2а</w:t>
      </w:r>
      <w:r w:rsidR="00D030DC">
        <w:rPr>
          <w:sz w:val="28"/>
          <w:szCs w:val="28"/>
        </w:rPr>
        <w:t xml:space="preserve">, тел. </w:t>
      </w:r>
      <w:r w:rsidR="00D00393">
        <w:rPr>
          <w:sz w:val="28"/>
          <w:szCs w:val="28"/>
        </w:rPr>
        <w:t>8(48142)</w:t>
      </w:r>
      <w:r w:rsidR="00D030DC">
        <w:rPr>
          <w:sz w:val="28"/>
          <w:szCs w:val="28"/>
        </w:rPr>
        <w:t>7-</w:t>
      </w:r>
      <w:r w:rsidR="006E54B1">
        <w:rPr>
          <w:sz w:val="28"/>
          <w:szCs w:val="28"/>
        </w:rPr>
        <w:t>21-33</w:t>
      </w:r>
      <w:r w:rsidR="00D030DC">
        <w:rPr>
          <w:sz w:val="28"/>
          <w:szCs w:val="28"/>
        </w:rPr>
        <w:t xml:space="preserve">, а также </w:t>
      </w:r>
      <w:r w:rsidR="00D030DC" w:rsidRPr="00D030DC">
        <w:rPr>
          <w:sz w:val="28"/>
          <w:szCs w:val="28"/>
        </w:rPr>
        <w:t>посредством официального сайта</w:t>
      </w:r>
      <w:r w:rsidR="00645C12" w:rsidRPr="00645C12">
        <w:t xml:space="preserve"> </w:t>
      </w:r>
      <w:r w:rsidR="00645C12" w:rsidRPr="00645C12">
        <w:rPr>
          <w:sz w:val="28"/>
          <w:szCs w:val="28"/>
        </w:rPr>
        <w:t xml:space="preserve">Администрации </w:t>
      </w:r>
      <w:r w:rsidR="006E54B1" w:rsidRPr="006E54B1">
        <w:rPr>
          <w:sz w:val="28"/>
          <w:szCs w:val="28"/>
        </w:rPr>
        <w:t xml:space="preserve">Барановского </w:t>
      </w:r>
      <w:r w:rsidR="00645C12" w:rsidRPr="00645C12">
        <w:rPr>
          <w:sz w:val="28"/>
          <w:szCs w:val="28"/>
        </w:rPr>
        <w:t>сельского поселения Сафоновского  района   Смоленской  области</w:t>
      </w:r>
      <w:r w:rsidR="00D030DC">
        <w:rPr>
          <w:sz w:val="28"/>
          <w:szCs w:val="28"/>
        </w:rPr>
        <w:t>.</w:t>
      </w:r>
    </w:p>
    <w:p w14:paraId="071D3593" w14:textId="5D584D2D" w:rsidR="00D718F5" w:rsidRDefault="00D718F5" w:rsidP="00F17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7846">
        <w:rPr>
          <w:sz w:val="28"/>
          <w:szCs w:val="28"/>
        </w:rPr>
        <w:t>Разместить</w:t>
      </w:r>
      <w:r w:rsidRPr="00D718F5">
        <w:rPr>
          <w:sz w:val="28"/>
          <w:szCs w:val="28"/>
        </w:rPr>
        <w:t xml:space="preserve"> данное </w:t>
      </w:r>
      <w:r w:rsidR="006E54B1">
        <w:rPr>
          <w:sz w:val="28"/>
          <w:szCs w:val="28"/>
        </w:rPr>
        <w:t>постановление</w:t>
      </w:r>
      <w:r w:rsidRPr="00D718F5">
        <w:rPr>
          <w:sz w:val="28"/>
          <w:szCs w:val="28"/>
        </w:rPr>
        <w:t xml:space="preserve"> и проект </w:t>
      </w:r>
      <w:r w:rsidR="0002301B">
        <w:rPr>
          <w:sz w:val="28"/>
          <w:szCs w:val="28"/>
        </w:rPr>
        <w:t xml:space="preserve">решения </w:t>
      </w:r>
      <w:r w:rsidR="00D41A46">
        <w:rPr>
          <w:sz w:val="28"/>
          <w:szCs w:val="28"/>
        </w:rPr>
        <w:t xml:space="preserve">Совета депутатов </w:t>
      </w:r>
      <w:r w:rsidR="00D41A46" w:rsidRPr="00D41A46">
        <w:rPr>
          <w:sz w:val="28"/>
          <w:szCs w:val="28"/>
        </w:rPr>
        <w:t xml:space="preserve">Администрации </w:t>
      </w:r>
      <w:r w:rsidR="006E54B1" w:rsidRPr="006E54B1">
        <w:rPr>
          <w:sz w:val="28"/>
          <w:szCs w:val="28"/>
        </w:rPr>
        <w:t xml:space="preserve">Барановского </w:t>
      </w:r>
      <w:r w:rsidR="00D41A46" w:rsidRPr="00D41A46">
        <w:rPr>
          <w:sz w:val="28"/>
          <w:szCs w:val="28"/>
        </w:rPr>
        <w:t xml:space="preserve">сельского поселения Сафоновского  района   Смоленской  области </w:t>
      </w:r>
      <w:r w:rsidR="00D41A46">
        <w:rPr>
          <w:sz w:val="28"/>
          <w:szCs w:val="28"/>
        </w:rPr>
        <w:t>«О</w:t>
      </w:r>
      <w:r w:rsidR="00F17846">
        <w:rPr>
          <w:sz w:val="28"/>
          <w:szCs w:val="28"/>
        </w:rPr>
        <w:t xml:space="preserve">б исполнении </w:t>
      </w:r>
      <w:r w:rsidR="00F17846" w:rsidRPr="00D718F5">
        <w:rPr>
          <w:sz w:val="28"/>
          <w:szCs w:val="28"/>
        </w:rPr>
        <w:t xml:space="preserve">бюджета </w:t>
      </w:r>
      <w:r w:rsidR="006E54B1" w:rsidRPr="006E54B1">
        <w:rPr>
          <w:sz w:val="28"/>
          <w:szCs w:val="28"/>
        </w:rPr>
        <w:t xml:space="preserve">Барановского </w:t>
      </w:r>
      <w:r w:rsidR="00F17846">
        <w:rPr>
          <w:sz w:val="28"/>
          <w:szCs w:val="28"/>
        </w:rPr>
        <w:t>сельского</w:t>
      </w:r>
      <w:r w:rsidR="00F17846" w:rsidRPr="00D718F5">
        <w:rPr>
          <w:sz w:val="28"/>
          <w:szCs w:val="28"/>
        </w:rPr>
        <w:t xml:space="preserve"> поселения Сафоновского р</w:t>
      </w:r>
      <w:r w:rsidR="00F17846">
        <w:rPr>
          <w:sz w:val="28"/>
          <w:szCs w:val="28"/>
        </w:rPr>
        <w:t>айона Смоленской области за 2022 год</w:t>
      </w:r>
      <w:r w:rsidR="00D41A46">
        <w:rPr>
          <w:sz w:val="28"/>
          <w:szCs w:val="28"/>
        </w:rPr>
        <w:t>»</w:t>
      </w:r>
      <w:r w:rsidR="00F17846">
        <w:rPr>
          <w:sz w:val="28"/>
          <w:szCs w:val="28"/>
        </w:rPr>
        <w:t xml:space="preserve"> на официальном  сайте</w:t>
      </w:r>
      <w:r w:rsidR="00FF25FD">
        <w:rPr>
          <w:sz w:val="28"/>
          <w:szCs w:val="28"/>
        </w:rPr>
        <w:t xml:space="preserve"> </w:t>
      </w:r>
      <w:r w:rsidR="00645C12" w:rsidRPr="00645C12">
        <w:rPr>
          <w:sz w:val="28"/>
          <w:szCs w:val="28"/>
        </w:rPr>
        <w:t xml:space="preserve">Администрации </w:t>
      </w:r>
      <w:r w:rsidR="006E54B1" w:rsidRPr="006E54B1">
        <w:rPr>
          <w:sz w:val="28"/>
          <w:szCs w:val="28"/>
        </w:rPr>
        <w:t xml:space="preserve">Барановского </w:t>
      </w:r>
      <w:r w:rsidR="00645C12" w:rsidRPr="00645C12">
        <w:rPr>
          <w:sz w:val="28"/>
          <w:szCs w:val="28"/>
        </w:rPr>
        <w:t xml:space="preserve">сельского поселения Сафоновского  района   Смоленской  области </w:t>
      </w:r>
      <w:r w:rsidR="009F477C">
        <w:rPr>
          <w:sz w:val="28"/>
          <w:szCs w:val="28"/>
        </w:rPr>
        <w:t>(</w:t>
      </w:r>
      <w:proofErr w:type="spellStart"/>
      <w:r w:rsidR="006E54B1" w:rsidRPr="006E54B1">
        <w:rPr>
          <w:sz w:val="28"/>
          <w:szCs w:val="28"/>
        </w:rPr>
        <w:t>www</w:t>
      </w:r>
      <w:proofErr w:type="spellEnd"/>
      <w:r w:rsidR="006E54B1" w:rsidRPr="006E54B1">
        <w:rPr>
          <w:sz w:val="28"/>
          <w:szCs w:val="28"/>
        </w:rPr>
        <w:t xml:space="preserve">. </w:t>
      </w:r>
      <w:proofErr w:type="spellStart"/>
      <w:r w:rsidR="006E54B1" w:rsidRPr="006E54B1">
        <w:rPr>
          <w:sz w:val="28"/>
          <w:szCs w:val="28"/>
        </w:rPr>
        <w:t>baranovo</w:t>
      </w:r>
      <w:proofErr w:type="spellEnd"/>
      <w:r w:rsidR="006E54B1" w:rsidRPr="006E54B1">
        <w:rPr>
          <w:sz w:val="28"/>
          <w:szCs w:val="28"/>
        </w:rPr>
        <w:t xml:space="preserve"> admin-safonovo.ru.</w:t>
      </w:r>
      <w:r w:rsidR="009F477C">
        <w:rPr>
          <w:sz w:val="28"/>
          <w:szCs w:val="28"/>
        </w:rPr>
        <w:t>)</w:t>
      </w:r>
      <w:r w:rsidR="00645C12">
        <w:rPr>
          <w:sz w:val="28"/>
          <w:szCs w:val="28"/>
        </w:rPr>
        <w:t>.</w:t>
      </w:r>
      <w:r w:rsidR="00893945" w:rsidRPr="00893945">
        <w:t xml:space="preserve"> </w:t>
      </w:r>
    </w:p>
    <w:p w14:paraId="069CF61D" w14:textId="77777777" w:rsidR="00F17846" w:rsidRDefault="00F17846" w:rsidP="00F17846">
      <w:pPr>
        <w:ind w:firstLine="567"/>
        <w:jc w:val="both"/>
        <w:rPr>
          <w:sz w:val="28"/>
          <w:szCs w:val="28"/>
        </w:rPr>
      </w:pPr>
    </w:p>
    <w:p w14:paraId="4E9A625E" w14:textId="77777777" w:rsidR="00F17846" w:rsidRPr="00D718F5" w:rsidRDefault="00F17846" w:rsidP="00F17846">
      <w:pPr>
        <w:ind w:firstLine="567"/>
        <w:jc w:val="both"/>
        <w:rPr>
          <w:sz w:val="28"/>
          <w:szCs w:val="28"/>
        </w:rPr>
      </w:pPr>
    </w:p>
    <w:p w14:paraId="13BC93F5" w14:textId="77777777" w:rsidR="00D718F5" w:rsidRPr="00D718F5" w:rsidRDefault="00D718F5" w:rsidP="00D718F5">
      <w:pPr>
        <w:jc w:val="both"/>
        <w:rPr>
          <w:sz w:val="28"/>
          <w:szCs w:val="28"/>
        </w:rPr>
      </w:pPr>
      <w:r w:rsidRPr="00D718F5">
        <w:rPr>
          <w:sz w:val="28"/>
          <w:szCs w:val="28"/>
        </w:rPr>
        <w:t xml:space="preserve">Глава муниципального образования </w:t>
      </w:r>
    </w:p>
    <w:p w14:paraId="4484CF62" w14:textId="1B6BA651" w:rsidR="00D718F5" w:rsidRPr="00D718F5" w:rsidRDefault="006E54B1" w:rsidP="00D718F5">
      <w:pPr>
        <w:jc w:val="both"/>
        <w:rPr>
          <w:sz w:val="28"/>
          <w:szCs w:val="28"/>
        </w:rPr>
      </w:pPr>
      <w:r w:rsidRPr="006E54B1">
        <w:rPr>
          <w:sz w:val="28"/>
          <w:szCs w:val="28"/>
        </w:rPr>
        <w:t xml:space="preserve">Барановского </w:t>
      </w:r>
      <w:r w:rsidR="00D718F5" w:rsidRPr="00D718F5">
        <w:rPr>
          <w:sz w:val="28"/>
          <w:szCs w:val="28"/>
        </w:rPr>
        <w:t>сельского поселения</w:t>
      </w:r>
    </w:p>
    <w:p w14:paraId="3614B0FA" w14:textId="31977FB5" w:rsidR="00FF25FD" w:rsidRDefault="00D718F5" w:rsidP="00D718F5">
      <w:pPr>
        <w:jc w:val="both"/>
        <w:rPr>
          <w:b/>
          <w:sz w:val="28"/>
          <w:szCs w:val="28"/>
        </w:rPr>
      </w:pPr>
      <w:proofErr w:type="gramStart"/>
      <w:r w:rsidRPr="00D718F5">
        <w:rPr>
          <w:sz w:val="28"/>
          <w:szCs w:val="28"/>
        </w:rPr>
        <w:t>Сафоновского  района</w:t>
      </w:r>
      <w:proofErr w:type="gramEnd"/>
      <w:r w:rsidRPr="00D718F5">
        <w:rPr>
          <w:sz w:val="28"/>
          <w:szCs w:val="28"/>
        </w:rPr>
        <w:t xml:space="preserve">   Смоленской  области                     </w:t>
      </w:r>
      <w:r>
        <w:rPr>
          <w:sz w:val="28"/>
          <w:szCs w:val="28"/>
        </w:rPr>
        <w:t xml:space="preserve"> </w:t>
      </w:r>
      <w:r w:rsidRPr="00D718F5">
        <w:rPr>
          <w:sz w:val="28"/>
          <w:szCs w:val="28"/>
        </w:rPr>
        <w:t xml:space="preserve">         </w:t>
      </w:r>
      <w:r w:rsidR="006E54B1">
        <w:rPr>
          <w:b/>
          <w:sz w:val="28"/>
          <w:szCs w:val="28"/>
        </w:rPr>
        <w:t>В.В. Плешкова</w:t>
      </w:r>
    </w:p>
    <w:p w14:paraId="52D64082" w14:textId="77777777" w:rsidR="00FF25FD" w:rsidRDefault="00FF25F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75A554" w14:textId="77777777" w:rsidR="00FF25FD" w:rsidRDefault="00FF25FD" w:rsidP="00FF25FD">
      <w:pPr>
        <w:jc w:val="both"/>
        <w:rPr>
          <w:sz w:val="28"/>
          <w:szCs w:val="28"/>
        </w:rPr>
      </w:pPr>
    </w:p>
    <w:p w14:paraId="0D0171B7" w14:textId="77777777" w:rsidR="00FF25FD" w:rsidRPr="0093392E" w:rsidRDefault="00FF25FD" w:rsidP="00FF25FD">
      <w:pPr>
        <w:ind w:left="6372"/>
        <w:jc w:val="both"/>
        <w:rPr>
          <w:sz w:val="28"/>
          <w:szCs w:val="28"/>
        </w:rPr>
      </w:pPr>
    </w:p>
    <w:p w14:paraId="0B743773" w14:textId="77777777" w:rsidR="00FF25FD" w:rsidRPr="0093392E" w:rsidRDefault="00FF25FD" w:rsidP="00FF25FD">
      <w:pPr>
        <w:jc w:val="center"/>
        <w:rPr>
          <w:sz w:val="28"/>
          <w:szCs w:val="28"/>
        </w:rPr>
      </w:pPr>
      <w:r w:rsidRPr="0093392E">
        <w:rPr>
          <w:sz w:val="28"/>
          <w:szCs w:val="28"/>
        </w:rPr>
        <w:t>Состав</w:t>
      </w:r>
    </w:p>
    <w:p w14:paraId="047FF293" w14:textId="0ECA7A8F" w:rsidR="00FF25FD" w:rsidRDefault="00FF25FD" w:rsidP="002A241C">
      <w:pPr>
        <w:jc w:val="center"/>
        <w:rPr>
          <w:sz w:val="28"/>
          <w:szCs w:val="28"/>
        </w:rPr>
      </w:pPr>
      <w:r w:rsidRPr="0093392E">
        <w:rPr>
          <w:sz w:val="28"/>
          <w:szCs w:val="28"/>
        </w:rPr>
        <w:t xml:space="preserve">организационного комитета по </w:t>
      </w:r>
      <w:proofErr w:type="gramStart"/>
      <w:r w:rsidRPr="0093392E">
        <w:rPr>
          <w:sz w:val="28"/>
          <w:szCs w:val="28"/>
        </w:rPr>
        <w:t>подготовке  и</w:t>
      </w:r>
      <w:proofErr w:type="gramEnd"/>
      <w:r w:rsidRPr="0093392E">
        <w:rPr>
          <w:sz w:val="28"/>
          <w:szCs w:val="28"/>
        </w:rPr>
        <w:t xml:space="preserve"> проведению публичных слушаний по проекту </w:t>
      </w:r>
      <w:r w:rsidR="005763B0">
        <w:rPr>
          <w:sz w:val="28"/>
          <w:szCs w:val="28"/>
        </w:rPr>
        <w:t>отчета об исполнении</w:t>
      </w:r>
      <w:r w:rsidR="002A241C">
        <w:rPr>
          <w:sz w:val="28"/>
          <w:szCs w:val="28"/>
        </w:rPr>
        <w:t xml:space="preserve"> бюджета </w:t>
      </w:r>
      <w:r w:rsidR="006E54B1">
        <w:rPr>
          <w:sz w:val="28"/>
          <w:szCs w:val="28"/>
        </w:rPr>
        <w:t>Барановского</w:t>
      </w:r>
      <w:r w:rsidR="002A241C">
        <w:rPr>
          <w:sz w:val="28"/>
          <w:szCs w:val="28"/>
        </w:rPr>
        <w:t xml:space="preserve"> сельского</w:t>
      </w:r>
      <w:r w:rsidR="002A241C" w:rsidRPr="00D718F5">
        <w:rPr>
          <w:sz w:val="28"/>
          <w:szCs w:val="28"/>
        </w:rPr>
        <w:t xml:space="preserve"> поселения Сафоновского р</w:t>
      </w:r>
      <w:r w:rsidR="002A241C">
        <w:rPr>
          <w:sz w:val="28"/>
          <w:szCs w:val="28"/>
        </w:rPr>
        <w:t>айона Смоленской области за 2022 год</w:t>
      </w:r>
    </w:p>
    <w:p w14:paraId="3B89A2EE" w14:textId="77777777" w:rsidR="002A241C" w:rsidRDefault="002A241C" w:rsidP="002A241C">
      <w:pPr>
        <w:jc w:val="center"/>
        <w:rPr>
          <w:sz w:val="28"/>
          <w:szCs w:val="28"/>
        </w:rPr>
      </w:pPr>
    </w:p>
    <w:p w14:paraId="2A3C60C6" w14:textId="77777777" w:rsidR="002A241C" w:rsidRDefault="002A241C" w:rsidP="002A241C">
      <w:pPr>
        <w:jc w:val="center"/>
        <w:rPr>
          <w:sz w:val="28"/>
          <w:szCs w:val="28"/>
        </w:rPr>
      </w:pPr>
    </w:p>
    <w:p w14:paraId="69595D60" w14:textId="77777777" w:rsidR="002A241C" w:rsidRPr="0093392E" w:rsidRDefault="002A241C" w:rsidP="002A241C">
      <w:pPr>
        <w:jc w:val="center"/>
        <w:rPr>
          <w:sz w:val="28"/>
          <w:szCs w:val="28"/>
        </w:rPr>
      </w:pPr>
    </w:p>
    <w:p w14:paraId="307F7C8C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 xml:space="preserve">Плешкова </w:t>
      </w:r>
    </w:p>
    <w:p w14:paraId="25D9DB15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>Валентина Васильевна</w:t>
      </w:r>
      <w:r w:rsidRPr="006E54B1">
        <w:rPr>
          <w:rFonts w:eastAsia="Calibri"/>
          <w:sz w:val="28"/>
          <w:szCs w:val="28"/>
        </w:rPr>
        <w:tab/>
        <w:t>- Председатель Совета депутатов Барановского сельского поселения Сафоновского района Смоленской области, председатель комитета;</w:t>
      </w:r>
    </w:p>
    <w:p w14:paraId="31B66E66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3EB61A9E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>Толстых</w:t>
      </w:r>
    </w:p>
    <w:p w14:paraId="6B27F7E3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 xml:space="preserve">Ирина </w:t>
      </w:r>
      <w:proofErr w:type="spellStart"/>
      <w:r w:rsidRPr="006E54B1">
        <w:rPr>
          <w:rFonts w:eastAsia="Calibri"/>
          <w:sz w:val="28"/>
          <w:szCs w:val="28"/>
        </w:rPr>
        <w:t>Лукинична</w:t>
      </w:r>
      <w:proofErr w:type="spellEnd"/>
      <w:r w:rsidRPr="006E54B1">
        <w:rPr>
          <w:rFonts w:eastAsia="Calibri"/>
          <w:sz w:val="28"/>
          <w:szCs w:val="28"/>
        </w:rPr>
        <w:tab/>
        <w:t>- Секретарь Совета депутатов Барановского сельского поселения Сафоновского района Смоленской области, секретарь комитета;</w:t>
      </w:r>
    </w:p>
    <w:p w14:paraId="775DAD28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5FC8D4BC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proofErr w:type="spellStart"/>
      <w:r w:rsidRPr="006E54B1">
        <w:rPr>
          <w:rFonts w:eastAsia="Calibri"/>
          <w:sz w:val="28"/>
          <w:szCs w:val="28"/>
        </w:rPr>
        <w:t>Шолкова</w:t>
      </w:r>
      <w:proofErr w:type="spellEnd"/>
      <w:r w:rsidRPr="006E54B1">
        <w:rPr>
          <w:rFonts w:eastAsia="Calibri"/>
          <w:sz w:val="28"/>
          <w:szCs w:val="28"/>
        </w:rPr>
        <w:t xml:space="preserve"> </w:t>
      </w:r>
    </w:p>
    <w:p w14:paraId="36961E38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>Ольга Юрьевна</w:t>
      </w:r>
      <w:r w:rsidRPr="006E54B1">
        <w:rPr>
          <w:rFonts w:eastAsia="Calibri"/>
          <w:sz w:val="28"/>
          <w:szCs w:val="28"/>
        </w:rPr>
        <w:tab/>
        <w:t>- председатель комиссии Совета депутатов Барановского сельского поселения по бюджету, финансовой и налоговой политике, по вопросам муниципального имущества;</w:t>
      </w:r>
    </w:p>
    <w:p w14:paraId="38120FBA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27F2340E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proofErr w:type="spellStart"/>
      <w:r w:rsidRPr="006E54B1">
        <w:rPr>
          <w:rFonts w:eastAsia="Calibri"/>
          <w:sz w:val="28"/>
          <w:szCs w:val="28"/>
        </w:rPr>
        <w:t>Ивченкова</w:t>
      </w:r>
      <w:proofErr w:type="spellEnd"/>
    </w:p>
    <w:p w14:paraId="11C3BCA1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>Наталья Юрьевна</w:t>
      </w:r>
      <w:r w:rsidRPr="006E54B1">
        <w:rPr>
          <w:rFonts w:eastAsia="Calibri"/>
          <w:sz w:val="28"/>
          <w:szCs w:val="28"/>
        </w:rPr>
        <w:tab/>
        <w:t>- член комиссии Совета депутатов Барановского сельского поселения по бюджету, финансовой и налоговой политике, по вопросам муниципального имущества;</w:t>
      </w:r>
    </w:p>
    <w:p w14:paraId="1D28212A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278D1656" w14:textId="77777777" w:rsidR="006E54B1" w:rsidRP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 xml:space="preserve">Петрова </w:t>
      </w:r>
    </w:p>
    <w:p w14:paraId="64E2D909" w14:textId="0C51C9D6" w:rsidR="006E54B1" w:rsidRDefault="006E54B1" w:rsidP="006E54B1">
      <w:pPr>
        <w:suppressAutoHyphens/>
        <w:jc w:val="both"/>
        <w:rPr>
          <w:rFonts w:eastAsia="Calibri"/>
          <w:sz w:val="28"/>
          <w:szCs w:val="28"/>
        </w:rPr>
      </w:pPr>
      <w:r w:rsidRPr="006E54B1">
        <w:rPr>
          <w:rFonts w:eastAsia="Calibri"/>
          <w:sz w:val="28"/>
          <w:szCs w:val="28"/>
        </w:rPr>
        <w:t>Татьяна Александровна</w:t>
      </w:r>
      <w:r w:rsidRPr="006E54B1">
        <w:rPr>
          <w:rFonts w:eastAsia="Calibri"/>
          <w:sz w:val="28"/>
          <w:szCs w:val="28"/>
        </w:rPr>
        <w:tab/>
        <w:t>- член комиссии Совета депутатов Барановского сельского поселения по бюджету, финансовой и налоговой политике, по вопросам муниципального имущества</w:t>
      </w:r>
      <w:r w:rsidR="00BE0373">
        <w:rPr>
          <w:rFonts w:eastAsia="Calibri"/>
          <w:sz w:val="28"/>
          <w:szCs w:val="28"/>
        </w:rPr>
        <w:t>.</w:t>
      </w:r>
    </w:p>
    <w:p w14:paraId="237D802A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4C2531EB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6DD5D3BD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22A47DFF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7447D3D9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7A39A131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176F9DB2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4264ADA7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20828F68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45E33822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052C89FB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1D5E1B13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71495122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21A85583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634385BB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11E1249C" w14:textId="77777777" w:rsidR="00BE0373" w:rsidRDefault="00BE0373" w:rsidP="006E54B1">
      <w:pPr>
        <w:suppressAutoHyphens/>
        <w:jc w:val="both"/>
        <w:rPr>
          <w:rFonts w:eastAsia="Calibri"/>
          <w:sz w:val="28"/>
          <w:szCs w:val="28"/>
        </w:rPr>
      </w:pPr>
    </w:p>
    <w:p w14:paraId="40D47A51" w14:textId="77777777" w:rsidR="00BE0373" w:rsidRDefault="00BE0373" w:rsidP="00BE0373">
      <w:pPr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32655DA7" w14:textId="77777777" w:rsidR="00BE0373" w:rsidRDefault="00BE0373" w:rsidP="00BE0373">
      <w:pPr>
        <w:jc w:val="center"/>
        <w:rPr>
          <w:b/>
          <w:bCs/>
        </w:rPr>
      </w:pPr>
      <w:proofErr w:type="gramStart"/>
      <w:r w:rsidRPr="003A67AC">
        <w:rPr>
          <w:b/>
          <w:bCs/>
        </w:rPr>
        <w:t>СОВЕТ  ДЕПУТАТОВ</w:t>
      </w:r>
      <w:proofErr w:type="gramEnd"/>
      <w:r w:rsidRPr="003A67AC">
        <w:rPr>
          <w:b/>
          <w:bCs/>
        </w:rPr>
        <w:t xml:space="preserve">  </w:t>
      </w:r>
    </w:p>
    <w:p w14:paraId="75C69C8B" w14:textId="77777777" w:rsidR="00BE0373" w:rsidRPr="003A67AC" w:rsidRDefault="00BE0373" w:rsidP="00BE0373">
      <w:pPr>
        <w:jc w:val="center"/>
      </w:pPr>
      <w:proofErr w:type="gramStart"/>
      <w:r w:rsidRPr="003A67AC">
        <w:rPr>
          <w:b/>
          <w:bCs/>
        </w:rPr>
        <w:t>БАРАНОВСКОГО  СЕЛЬСКОГО</w:t>
      </w:r>
      <w:proofErr w:type="gramEnd"/>
      <w:r w:rsidRPr="003A67AC">
        <w:rPr>
          <w:b/>
          <w:bCs/>
        </w:rPr>
        <w:t xml:space="preserve">  ПОСЕЛЕНИЯ</w:t>
      </w:r>
      <w:r w:rsidRPr="003A67AC">
        <w:t xml:space="preserve">  </w:t>
      </w:r>
    </w:p>
    <w:p w14:paraId="5F706845" w14:textId="77777777" w:rsidR="00BE0373" w:rsidRPr="003A67AC" w:rsidRDefault="00BE0373" w:rsidP="00BE0373">
      <w:pPr>
        <w:jc w:val="center"/>
        <w:rPr>
          <w:b/>
          <w:bCs/>
        </w:rPr>
      </w:pPr>
      <w:proofErr w:type="gramStart"/>
      <w:r w:rsidRPr="003A67AC">
        <w:rPr>
          <w:b/>
          <w:bCs/>
        </w:rPr>
        <w:t>САФОНОВСКОГО  РАЙОНА</w:t>
      </w:r>
      <w:proofErr w:type="gramEnd"/>
      <w:r w:rsidRPr="003A67AC">
        <w:rPr>
          <w:b/>
          <w:bCs/>
        </w:rPr>
        <w:t xml:space="preserve">  СМОЛЕНСКОЙ  ОБЛАСТИ</w:t>
      </w:r>
    </w:p>
    <w:p w14:paraId="765D0EEE" w14:textId="77777777" w:rsidR="00BE0373" w:rsidRDefault="00BE0373" w:rsidP="00BE0373">
      <w:pPr>
        <w:rPr>
          <w:b/>
        </w:rPr>
      </w:pPr>
    </w:p>
    <w:p w14:paraId="6B12C7EE" w14:textId="77777777" w:rsidR="00BE0373" w:rsidRDefault="00BE0373" w:rsidP="00BE0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14:paraId="4A8CDEE2" w14:textId="77777777" w:rsidR="00BE0373" w:rsidRDefault="00BE0373" w:rsidP="00BE0373">
      <w:pPr>
        <w:jc w:val="center"/>
        <w:rPr>
          <w:b/>
          <w:sz w:val="28"/>
          <w:szCs w:val="28"/>
        </w:rPr>
      </w:pPr>
    </w:p>
    <w:p w14:paraId="194F73D3" w14:textId="77777777" w:rsidR="00BE0373" w:rsidRPr="00417D53" w:rsidRDefault="00BE0373" w:rsidP="00BE0373">
      <w:pPr>
        <w:rPr>
          <w:bCs/>
          <w:sz w:val="28"/>
          <w:szCs w:val="28"/>
        </w:rPr>
      </w:pPr>
    </w:p>
    <w:p w14:paraId="181B1276" w14:textId="77777777" w:rsidR="00BE0373" w:rsidRDefault="00BE0373" w:rsidP="00BE0373">
      <w:pPr>
        <w:jc w:val="center"/>
        <w:rPr>
          <w:b/>
          <w:sz w:val="28"/>
          <w:szCs w:val="28"/>
        </w:rPr>
      </w:pPr>
    </w:p>
    <w:p w14:paraId="61A0042B" w14:textId="77777777" w:rsidR="00BE0373" w:rsidRDefault="00BE0373" w:rsidP="00BE0373">
      <w:pPr>
        <w:jc w:val="both"/>
        <w:rPr>
          <w:sz w:val="28"/>
          <w:szCs w:val="28"/>
        </w:rPr>
      </w:pPr>
      <w:r w:rsidRPr="001E30D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</w:t>
      </w:r>
      <w:r w:rsidRPr="001E30D5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 </w:t>
      </w:r>
      <w:r w:rsidRPr="001E3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30D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 </w:t>
      </w:r>
      <w:r w:rsidRPr="001E30D5">
        <w:rPr>
          <w:sz w:val="28"/>
          <w:szCs w:val="28"/>
        </w:rPr>
        <w:t xml:space="preserve">Барановского </w:t>
      </w:r>
    </w:p>
    <w:p w14:paraId="52CCD484" w14:textId="77777777" w:rsidR="00BE0373" w:rsidRPr="001E30D5" w:rsidRDefault="00BE0373" w:rsidP="00BE0373">
      <w:pPr>
        <w:jc w:val="both"/>
        <w:rPr>
          <w:sz w:val="28"/>
          <w:szCs w:val="28"/>
        </w:rPr>
      </w:pPr>
      <w:r w:rsidRPr="001E30D5">
        <w:rPr>
          <w:sz w:val="28"/>
          <w:szCs w:val="28"/>
        </w:rPr>
        <w:t>сельского поселения Сафоновского района</w:t>
      </w:r>
    </w:p>
    <w:p w14:paraId="17019F34" w14:textId="77777777" w:rsidR="00BE0373" w:rsidRPr="001E30D5" w:rsidRDefault="00BE0373" w:rsidP="00BE0373">
      <w:pPr>
        <w:jc w:val="both"/>
        <w:rPr>
          <w:sz w:val="28"/>
          <w:szCs w:val="28"/>
        </w:rPr>
      </w:pPr>
      <w:r w:rsidRPr="001E30D5">
        <w:rPr>
          <w:sz w:val="28"/>
          <w:szCs w:val="28"/>
        </w:rPr>
        <w:t>Смоленской области за 20</w:t>
      </w:r>
      <w:r>
        <w:rPr>
          <w:sz w:val="28"/>
          <w:szCs w:val="28"/>
        </w:rPr>
        <w:t>2</w:t>
      </w:r>
      <w:r w:rsidRPr="00BE0373">
        <w:rPr>
          <w:sz w:val="28"/>
          <w:szCs w:val="28"/>
        </w:rPr>
        <w:t>2</w:t>
      </w:r>
      <w:r w:rsidRPr="001E30D5">
        <w:rPr>
          <w:sz w:val="28"/>
          <w:szCs w:val="28"/>
        </w:rPr>
        <w:t xml:space="preserve"> год</w:t>
      </w:r>
    </w:p>
    <w:p w14:paraId="344539CD" w14:textId="77777777" w:rsidR="00BE0373" w:rsidRPr="001E30D5" w:rsidRDefault="00BE0373" w:rsidP="00BE0373">
      <w:pPr>
        <w:jc w:val="both"/>
        <w:rPr>
          <w:sz w:val="28"/>
          <w:szCs w:val="28"/>
        </w:rPr>
      </w:pPr>
      <w:r w:rsidRPr="001E30D5">
        <w:rPr>
          <w:sz w:val="28"/>
          <w:szCs w:val="28"/>
        </w:rPr>
        <w:tab/>
      </w:r>
    </w:p>
    <w:p w14:paraId="5EC731E1" w14:textId="77777777" w:rsidR="00BE0373" w:rsidRPr="001E30D5" w:rsidRDefault="00BE0373" w:rsidP="00BE0373">
      <w:pPr>
        <w:pStyle w:val="HTM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0D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1AD17EB9" w14:textId="77777777" w:rsidR="00BE0373" w:rsidRPr="001E30D5" w:rsidRDefault="00BE0373" w:rsidP="00BE0373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>Утвердить отчет об исполнении бюджета Барановского сельского поселения Сафоновского района Смоленской области за 20</w:t>
      </w:r>
      <w:r>
        <w:rPr>
          <w:sz w:val="28"/>
          <w:szCs w:val="28"/>
        </w:rPr>
        <w:t xml:space="preserve">22 </w:t>
      </w:r>
      <w:r w:rsidRPr="001E30D5">
        <w:rPr>
          <w:sz w:val="28"/>
          <w:szCs w:val="28"/>
        </w:rPr>
        <w:t xml:space="preserve">год по доходам в сумме </w:t>
      </w:r>
      <w:r>
        <w:rPr>
          <w:b/>
          <w:sz w:val="28"/>
          <w:szCs w:val="28"/>
        </w:rPr>
        <w:t xml:space="preserve">18216,5 </w:t>
      </w:r>
      <w:r>
        <w:rPr>
          <w:sz w:val="28"/>
          <w:szCs w:val="28"/>
        </w:rPr>
        <w:t xml:space="preserve">тыс. </w:t>
      </w:r>
      <w:r w:rsidRPr="001E30D5">
        <w:rPr>
          <w:sz w:val="28"/>
          <w:szCs w:val="28"/>
        </w:rPr>
        <w:t xml:space="preserve">рублей, по расходам в сумме </w:t>
      </w:r>
      <w:r>
        <w:rPr>
          <w:b/>
          <w:sz w:val="28"/>
          <w:szCs w:val="28"/>
        </w:rPr>
        <w:t>18296,5</w:t>
      </w:r>
      <w:r w:rsidRPr="001E30D5">
        <w:rPr>
          <w:sz w:val="28"/>
          <w:szCs w:val="28"/>
        </w:rPr>
        <w:t xml:space="preserve"> тыс. рублей, с превышением </w:t>
      </w:r>
      <w:r>
        <w:rPr>
          <w:sz w:val="28"/>
          <w:szCs w:val="28"/>
        </w:rPr>
        <w:t xml:space="preserve">расходов </w:t>
      </w:r>
      <w:r w:rsidRPr="001E30D5">
        <w:rPr>
          <w:sz w:val="28"/>
          <w:szCs w:val="28"/>
        </w:rPr>
        <w:t xml:space="preserve">над </w:t>
      </w:r>
      <w:r>
        <w:rPr>
          <w:sz w:val="28"/>
          <w:szCs w:val="28"/>
        </w:rPr>
        <w:t>доходами</w:t>
      </w:r>
      <w:r w:rsidRPr="001E30D5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1E30D5">
        <w:rPr>
          <w:sz w:val="28"/>
          <w:szCs w:val="28"/>
        </w:rPr>
        <w:t xml:space="preserve"> бюджета) в сумме </w:t>
      </w:r>
      <w:r>
        <w:rPr>
          <w:b/>
          <w:sz w:val="28"/>
          <w:szCs w:val="28"/>
        </w:rPr>
        <w:t>80,0</w:t>
      </w:r>
      <w:r w:rsidRPr="001E30D5">
        <w:rPr>
          <w:b/>
          <w:bCs/>
          <w:sz w:val="28"/>
          <w:szCs w:val="28"/>
        </w:rPr>
        <w:t xml:space="preserve"> </w:t>
      </w:r>
      <w:r w:rsidRPr="001E30D5">
        <w:rPr>
          <w:sz w:val="28"/>
          <w:szCs w:val="28"/>
        </w:rPr>
        <w:t>тыс. рублей.</w:t>
      </w:r>
    </w:p>
    <w:p w14:paraId="71F74DF4" w14:textId="77777777" w:rsidR="00BE0373" w:rsidRPr="001E30D5" w:rsidRDefault="00BE0373" w:rsidP="00BE0373">
      <w:pPr>
        <w:ind w:firstLine="709"/>
        <w:jc w:val="both"/>
        <w:rPr>
          <w:sz w:val="28"/>
          <w:szCs w:val="28"/>
        </w:rPr>
      </w:pPr>
    </w:p>
    <w:p w14:paraId="3776862C" w14:textId="77777777" w:rsidR="00BE0373" w:rsidRPr="001E30D5" w:rsidRDefault="00BE0373" w:rsidP="00BE0373">
      <w:pPr>
        <w:ind w:firstLine="709"/>
        <w:jc w:val="both"/>
        <w:rPr>
          <w:b/>
          <w:bCs/>
          <w:sz w:val="28"/>
          <w:szCs w:val="28"/>
        </w:rPr>
      </w:pPr>
      <w:r w:rsidRPr="001E30D5">
        <w:rPr>
          <w:b/>
          <w:bCs/>
          <w:sz w:val="28"/>
          <w:szCs w:val="28"/>
        </w:rPr>
        <w:t>Статья 2</w:t>
      </w:r>
    </w:p>
    <w:p w14:paraId="59061BA0" w14:textId="77777777" w:rsidR="00BE0373" w:rsidRPr="001E30D5" w:rsidRDefault="00BE0373" w:rsidP="00BE0373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>Утвердить показатели:</w:t>
      </w:r>
    </w:p>
    <w:p w14:paraId="5A5EBA91" w14:textId="77777777" w:rsidR="00BE0373" w:rsidRPr="001E30D5" w:rsidRDefault="00BE0373" w:rsidP="00BE0373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>1) доходов бюджета Барановского сельского поселения Сафоновского района Смоленской области за 20</w:t>
      </w:r>
      <w:r>
        <w:rPr>
          <w:sz w:val="28"/>
          <w:szCs w:val="28"/>
        </w:rPr>
        <w:t>22</w:t>
      </w:r>
      <w:r w:rsidRPr="001E30D5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14:paraId="7F2826A9" w14:textId="77777777" w:rsidR="00BE0373" w:rsidRPr="001E30D5" w:rsidRDefault="00BE0373" w:rsidP="00BE0373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>2) расходов бюджета Барановского сельского поселения Сафоновского района Смоленской области за 20</w:t>
      </w:r>
      <w:r>
        <w:rPr>
          <w:sz w:val="28"/>
          <w:szCs w:val="28"/>
        </w:rPr>
        <w:t xml:space="preserve">22 </w:t>
      </w:r>
      <w:r w:rsidRPr="001E30D5">
        <w:rPr>
          <w:sz w:val="28"/>
          <w:szCs w:val="28"/>
        </w:rPr>
        <w:t>год по ведомственной структуре расходов бюджета Барановского сельского поселения Сафоновского района Смоленской области согласно приложению 2 к настоящему решению;</w:t>
      </w:r>
    </w:p>
    <w:p w14:paraId="4260275E" w14:textId="77777777" w:rsidR="00BE0373" w:rsidRPr="001E30D5" w:rsidRDefault="00BE0373" w:rsidP="00BE0373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>3) расходов бюджета Барановского сельского поселения Сафоновского района Смоленской области за 20</w:t>
      </w:r>
      <w:r>
        <w:rPr>
          <w:sz w:val="28"/>
          <w:szCs w:val="28"/>
        </w:rPr>
        <w:t>22</w:t>
      </w:r>
      <w:r w:rsidRPr="001E30D5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14:paraId="7DD3124B" w14:textId="77777777" w:rsidR="00BE0373" w:rsidRPr="001E30D5" w:rsidRDefault="00BE0373" w:rsidP="00BE0373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 xml:space="preserve">4) источников финансирования дефицита бюджета Барановского сельского поселения Сафоновского района Смоленской области </w:t>
      </w:r>
      <w:r>
        <w:rPr>
          <w:sz w:val="28"/>
          <w:szCs w:val="28"/>
        </w:rPr>
        <w:t>за</w:t>
      </w:r>
      <w:r w:rsidRPr="001E30D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E30D5">
        <w:rPr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4 к настоящему решению;</w:t>
      </w:r>
    </w:p>
    <w:p w14:paraId="2571BC96" w14:textId="77777777" w:rsidR="00BE0373" w:rsidRPr="001E30D5" w:rsidRDefault="00BE0373" w:rsidP="00BE0373">
      <w:pPr>
        <w:ind w:firstLine="709"/>
        <w:jc w:val="both"/>
        <w:rPr>
          <w:b/>
          <w:bCs/>
          <w:sz w:val="28"/>
          <w:szCs w:val="28"/>
        </w:rPr>
      </w:pPr>
      <w:r w:rsidRPr="001E30D5">
        <w:rPr>
          <w:b/>
          <w:bCs/>
          <w:sz w:val="28"/>
          <w:szCs w:val="28"/>
        </w:rPr>
        <w:t>Статья 3</w:t>
      </w:r>
    </w:p>
    <w:p w14:paraId="175C8B5B" w14:textId="77777777" w:rsidR="00BE0373" w:rsidRDefault="00BE0373" w:rsidP="00BE0373">
      <w:pPr>
        <w:ind w:firstLine="709"/>
        <w:jc w:val="both"/>
        <w:rPr>
          <w:sz w:val="28"/>
          <w:szCs w:val="28"/>
        </w:rPr>
      </w:pPr>
      <w:r w:rsidRPr="001E30D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45AD2C3" w14:textId="77777777" w:rsidR="00BE0373" w:rsidRPr="001E30D5" w:rsidRDefault="00BE0373" w:rsidP="00BE0373">
      <w:pPr>
        <w:ind w:firstLine="709"/>
        <w:jc w:val="both"/>
        <w:rPr>
          <w:sz w:val="28"/>
          <w:szCs w:val="28"/>
        </w:rPr>
      </w:pPr>
    </w:p>
    <w:p w14:paraId="3B545F3A" w14:textId="77777777" w:rsidR="00BE0373" w:rsidRDefault="00BE0373" w:rsidP="00BE03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ED60C7D" w14:textId="77777777" w:rsidR="00BE0373" w:rsidRDefault="00BE0373" w:rsidP="00BE0373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Барановского сельского поселения</w:t>
      </w:r>
    </w:p>
    <w:p w14:paraId="64A9D7C6" w14:textId="77777777" w:rsidR="00BE0373" w:rsidRPr="001E30D5" w:rsidRDefault="00BE0373" w:rsidP="00BE0373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                                 В.В. Плешкова</w:t>
      </w:r>
    </w:p>
    <w:p w14:paraId="62C7A1E4" w14:textId="77777777" w:rsidR="00BE0373" w:rsidRDefault="00BE0373" w:rsidP="00BE0373">
      <w:pPr>
        <w:jc w:val="both"/>
        <w:rPr>
          <w:b/>
        </w:rPr>
      </w:pPr>
    </w:p>
    <w:p w14:paraId="1F9A954D" w14:textId="77777777" w:rsidR="00BE0373" w:rsidRPr="00385E74" w:rsidRDefault="00BE0373" w:rsidP="00BE0373">
      <w:pPr>
        <w:jc w:val="both"/>
        <w:rPr>
          <w:b/>
        </w:rPr>
      </w:pPr>
    </w:p>
    <w:p w14:paraId="085E6CEA" w14:textId="77777777" w:rsidR="00BE0373" w:rsidRDefault="00BE0373" w:rsidP="00BE0373">
      <w:pPr>
        <w:ind w:left="5940"/>
      </w:pPr>
    </w:p>
    <w:p w14:paraId="2984FA7E" w14:textId="77777777" w:rsidR="00BE0373" w:rsidRDefault="00BE0373" w:rsidP="00BE0373">
      <w:pPr>
        <w:ind w:left="5940"/>
      </w:pPr>
    </w:p>
    <w:p w14:paraId="6D8A7110" w14:textId="0347E250" w:rsidR="00BE0373" w:rsidRDefault="00BE0373" w:rsidP="00BE0373">
      <w:pPr>
        <w:ind w:left="5940"/>
      </w:pPr>
    </w:p>
    <w:p w14:paraId="60B7B679" w14:textId="77777777" w:rsidR="006F6FE6" w:rsidRDefault="006F6FE6" w:rsidP="00BE0373">
      <w:pPr>
        <w:ind w:left="5940"/>
      </w:pPr>
    </w:p>
    <w:p w14:paraId="6DDC8FA7" w14:textId="77777777" w:rsidR="006F6FE6" w:rsidRDefault="006F6FE6" w:rsidP="00BE0373">
      <w:pPr>
        <w:ind w:left="5940"/>
      </w:pPr>
    </w:p>
    <w:p w14:paraId="732062FA" w14:textId="77777777" w:rsidR="00BE0373" w:rsidRPr="00385E74" w:rsidRDefault="00BE0373" w:rsidP="00BE0373">
      <w:pPr>
        <w:ind w:left="5940"/>
      </w:pPr>
      <w:r w:rsidRPr="00385E74">
        <w:lastRenderedPageBreak/>
        <w:t>Приложение 1</w:t>
      </w:r>
    </w:p>
    <w:p w14:paraId="3C820DE0" w14:textId="77777777" w:rsidR="00BE0373" w:rsidRPr="00385E74" w:rsidRDefault="00BE0373" w:rsidP="00BE0373">
      <w:pPr>
        <w:ind w:left="5940"/>
      </w:pPr>
      <w:r w:rsidRPr="00385E74">
        <w:t xml:space="preserve">к </w:t>
      </w:r>
      <w:r>
        <w:t>проекту решения</w:t>
      </w:r>
      <w:r w:rsidRPr="00385E74">
        <w:t xml:space="preserve"> Совета депутатов</w:t>
      </w:r>
      <w:r>
        <w:t xml:space="preserve"> Барановского сельского поселения Сафоновского района Смоленской области</w:t>
      </w:r>
      <w:r w:rsidRPr="00385E74">
        <w:t xml:space="preserve"> «Об исполнении бюджета Барановского сельского поселения Сафоновского района Смоленской области за 20</w:t>
      </w:r>
      <w:r>
        <w:t>22</w:t>
      </w:r>
      <w:r w:rsidRPr="00385E74">
        <w:t xml:space="preserve"> год»</w:t>
      </w:r>
    </w:p>
    <w:p w14:paraId="645B2A5B" w14:textId="77777777" w:rsidR="00BE0373" w:rsidRPr="00385E74" w:rsidRDefault="00BE0373" w:rsidP="00BE0373">
      <w:pPr>
        <w:pStyle w:val="ConsNormal"/>
        <w:tabs>
          <w:tab w:val="left" w:pos="9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874D90D" w14:textId="77777777" w:rsidR="00BE0373" w:rsidRDefault="00BE0373" w:rsidP="00BE037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74">
        <w:rPr>
          <w:rFonts w:ascii="Times New Roman" w:hAnsi="Times New Roman" w:cs="Times New Roman"/>
          <w:b/>
          <w:bCs/>
          <w:sz w:val="24"/>
          <w:szCs w:val="24"/>
        </w:rPr>
        <w:t>Доходы бюджета Барановского сельского поселения Сафоновского района Смоленской области за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85E74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14:paraId="55B78217" w14:textId="77777777" w:rsidR="00BE0373" w:rsidRPr="003C2824" w:rsidRDefault="00BE0373" w:rsidP="00BE0373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A53E0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418"/>
        <w:gridCol w:w="2693"/>
        <w:gridCol w:w="1529"/>
      </w:tblGrid>
      <w:tr w:rsidR="00BE0373" w:rsidRPr="00385E74" w14:paraId="1761AE28" w14:textId="77777777" w:rsidTr="002D7B57">
        <w:trPr>
          <w:cantSplit/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6994C" w14:textId="77777777" w:rsidR="00BE0373" w:rsidRPr="00385E74" w:rsidRDefault="00BE0373" w:rsidP="002D7B57">
            <w:pPr>
              <w:jc w:val="center"/>
              <w:rPr>
                <w:b/>
                <w:bCs/>
              </w:rPr>
            </w:pPr>
            <w:r w:rsidRPr="00385E74">
              <w:rPr>
                <w:b/>
                <w:bCs/>
              </w:rPr>
              <w:t>Наименование главного администратора дохода,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3FCDC" w14:textId="77777777" w:rsidR="00BE0373" w:rsidRPr="00385E74" w:rsidRDefault="00BE0373" w:rsidP="002D7B57">
            <w:pPr>
              <w:jc w:val="center"/>
              <w:rPr>
                <w:b/>
                <w:bCs/>
              </w:rPr>
            </w:pPr>
            <w:r w:rsidRPr="00385E7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84E53" w14:textId="77777777" w:rsidR="00BE0373" w:rsidRPr="00385E74" w:rsidRDefault="00BE0373" w:rsidP="002D7B57">
            <w:pPr>
              <w:jc w:val="center"/>
              <w:rPr>
                <w:b/>
                <w:bCs/>
              </w:rPr>
            </w:pPr>
            <w:r w:rsidRPr="00385E74">
              <w:rPr>
                <w:b/>
                <w:bCs/>
              </w:rPr>
              <w:t>Кассовое исполнение</w:t>
            </w:r>
          </w:p>
        </w:tc>
      </w:tr>
      <w:tr w:rsidR="00BE0373" w:rsidRPr="00385E74" w14:paraId="645F1779" w14:textId="77777777" w:rsidTr="002D7B57">
        <w:trPr>
          <w:cantSplit/>
          <w:trHeight w:val="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EC81" w14:textId="77777777" w:rsidR="00BE0373" w:rsidRPr="00385E74" w:rsidRDefault="00BE0373" w:rsidP="002D7B5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7DEA5" w14:textId="77777777" w:rsidR="00BE0373" w:rsidRPr="008B53E7" w:rsidRDefault="00BE0373" w:rsidP="002D7B57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E7">
              <w:rPr>
                <w:b/>
                <w:bCs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501E2" w14:textId="77777777" w:rsidR="00BE0373" w:rsidRPr="00533F99" w:rsidRDefault="00BE0373" w:rsidP="002D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д</w:t>
            </w:r>
            <w:r w:rsidRPr="00533F99">
              <w:rPr>
                <w:b/>
                <w:bCs/>
              </w:rPr>
              <w:t>оходов бюджета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61FCF" w14:textId="77777777" w:rsidR="00BE0373" w:rsidRPr="00385E74" w:rsidRDefault="00BE0373" w:rsidP="002D7B57">
            <w:pPr>
              <w:jc w:val="center"/>
              <w:rPr>
                <w:bCs/>
              </w:rPr>
            </w:pPr>
          </w:p>
        </w:tc>
      </w:tr>
      <w:tr w:rsidR="00BE0373" w:rsidRPr="00385E74" w14:paraId="72E6F674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45D8A" w14:textId="77777777" w:rsidR="00BE0373" w:rsidRPr="00385E74" w:rsidRDefault="00BE0373" w:rsidP="002D7B57">
            <w:pPr>
              <w:jc w:val="center"/>
              <w:rPr>
                <w:bCs/>
              </w:rPr>
            </w:pPr>
            <w:r w:rsidRPr="00385E7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55624" w14:textId="77777777" w:rsidR="00BE0373" w:rsidRPr="00385E74" w:rsidRDefault="00BE0373" w:rsidP="002D7B57">
            <w:pPr>
              <w:jc w:val="center"/>
              <w:rPr>
                <w:bCs/>
              </w:rPr>
            </w:pPr>
            <w:r w:rsidRPr="00385E74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68934" w14:textId="77777777" w:rsidR="00BE0373" w:rsidRPr="00385E74" w:rsidRDefault="00BE0373" w:rsidP="002D7B57">
            <w:pPr>
              <w:jc w:val="center"/>
              <w:rPr>
                <w:bCs/>
              </w:rPr>
            </w:pPr>
            <w:r w:rsidRPr="00385E74">
              <w:rPr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A7FD5" w14:textId="77777777" w:rsidR="00BE0373" w:rsidRPr="00385E74" w:rsidRDefault="00BE0373" w:rsidP="002D7B57">
            <w:pPr>
              <w:jc w:val="center"/>
              <w:rPr>
                <w:bCs/>
              </w:rPr>
            </w:pPr>
            <w:r w:rsidRPr="00385E74">
              <w:rPr>
                <w:bCs/>
              </w:rPr>
              <w:t>4</w:t>
            </w:r>
          </w:p>
        </w:tc>
      </w:tr>
      <w:tr w:rsidR="00BE0373" w:rsidRPr="00385E74" w14:paraId="24A64487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9A572" w14:textId="77777777" w:rsidR="00BE0373" w:rsidRPr="00385E74" w:rsidRDefault="00BE0373" w:rsidP="002D7B57">
            <w:pPr>
              <w:jc w:val="center"/>
              <w:rPr>
                <w:b/>
                <w:bCs/>
              </w:rPr>
            </w:pPr>
            <w:r w:rsidRPr="00385E74">
              <w:rPr>
                <w:b/>
                <w:bCs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CD012" w14:textId="77777777" w:rsidR="00BE0373" w:rsidRPr="00385E74" w:rsidRDefault="00BE0373" w:rsidP="002D7B57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70B37" w14:textId="77777777" w:rsidR="00BE0373" w:rsidRPr="00385E74" w:rsidRDefault="00BE0373" w:rsidP="002D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18216543,39</w:t>
            </w:r>
          </w:p>
        </w:tc>
      </w:tr>
      <w:tr w:rsidR="00BE0373" w:rsidRPr="00385E74" w14:paraId="22E991B8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FB926" w14:textId="77777777" w:rsidR="00BE0373" w:rsidRPr="00385E74" w:rsidRDefault="00BE0373" w:rsidP="002D7B57">
            <w:pPr>
              <w:jc w:val="center"/>
              <w:rPr>
                <w:b/>
                <w:bCs/>
                <w:i/>
              </w:rPr>
            </w:pPr>
            <w:r w:rsidRPr="00385E74">
              <w:rPr>
                <w:b/>
                <w:bCs/>
              </w:rPr>
              <w:t xml:space="preserve">Управление </w:t>
            </w:r>
            <w:r>
              <w:rPr>
                <w:b/>
                <w:bCs/>
              </w:rPr>
              <w:t>Ф</w:t>
            </w:r>
            <w:r w:rsidRPr="00385E74">
              <w:rPr>
                <w:b/>
                <w:bCs/>
              </w:rPr>
              <w:t xml:space="preserve">едерального </w:t>
            </w:r>
            <w:r>
              <w:rPr>
                <w:b/>
                <w:bCs/>
              </w:rPr>
              <w:t>ка</w:t>
            </w:r>
            <w:r w:rsidRPr="00385E74">
              <w:rPr>
                <w:b/>
                <w:bCs/>
              </w:rPr>
              <w:t>значейства по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EB2EF" w14:textId="77777777" w:rsidR="00BE0373" w:rsidRPr="00385E74" w:rsidRDefault="00BE0373" w:rsidP="002D7B57">
            <w:pPr>
              <w:jc w:val="center"/>
              <w:rPr>
                <w:b/>
                <w:bCs/>
              </w:rPr>
            </w:pPr>
            <w:r w:rsidRPr="00385E74">
              <w:rPr>
                <w:b/>
                <w:bCs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34348" w14:textId="77777777" w:rsidR="00BE0373" w:rsidRPr="00385E74" w:rsidRDefault="00BE0373" w:rsidP="002D7B57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8ED6F" w14:textId="77777777" w:rsidR="00BE0373" w:rsidRPr="00F51615" w:rsidRDefault="00BE0373" w:rsidP="002D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3174045,49</w:t>
            </w:r>
          </w:p>
        </w:tc>
      </w:tr>
      <w:tr w:rsidR="00BE0373" w:rsidRPr="00385E74" w14:paraId="319B28F4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803E0" w14:textId="77777777" w:rsidR="00BE0373" w:rsidRPr="00385E74" w:rsidRDefault="00BE0373" w:rsidP="002D7B57">
            <w:pPr>
              <w:autoSpaceDE w:val="0"/>
              <w:autoSpaceDN w:val="0"/>
              <w:adjustRightInd w:val="0"/>
              <w:jc w:val="both"/>
            </w:pPr>
            <w:r w:rsidRPr="00385E7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9A5E0" w14:textId="77777777" w:rsidR="00BE0373" w:rsidRPr="00385E74" w:rsidRDefault="00BE0373" w:rsidP="002D7B57">
            <w:pPr>
              <w:jc w:val="center"/>
            </w:pPr>
            <w:r w:rsidRPr="00385E74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D8C2B" w14:textId="77777777" w:rsidR="00BE0373" w:rsidRPr="00385E74" w:rsidRDefault="00BE0373" w:rsidP="002D7B57">
            <w:pPr>
              <w:jc w:val="center"/>
            </w:pPr>
            <w:r>
              <w:t>10302231</w:t>
            </w:r>
            <w:r w:rsidRPr="00385E74">
              <w:t>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728F6" w14:textId="77777777" w:rsidR="00BE0373" w:rsidRPr="00385E74" w:rsidRDefault="00BE0373" w:rsidP="002D7B57">
            <w:pPr>
              <w:jc w:val="center"/>
            </w:pPr>
            <w:r>
              <w:t>1591171,35</w:t>
            </w:r>
          </w:p>
        </w:tc>
      </w:tr>
      <w:tr w:rsidR="00BE0373" w:rsidRPr="00385E74" w14:paraId="38E2C5DC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EEC56" w14:textId="77777777" w:rsidR="00BE0373" w:rsidRPr="00385E74" w:rsidRDefault="00BE0373" w:rsidP="002D7B57">
            <w:pPr>
              <w:autoSpaceDE w:val="0"/>
              <w:autoSpaceDN w:val="0"/>
              <w:adjustRightInd w:val="0"/>
              <w:jc w:val="both"/>
            </w:pPr>
            <w:r w:rsidRPr="00385E7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D74F6" w14:textId="77777777" w:rsidR="00BE0373" w:rsidRPr="00385E74" w:rsidRDefault="00BE0373" w:rsidP="002D7B57">
            <w:pPr>
              <w:jc w:val="center"/>
            </w:pPr>
            <w:r w:rsidRPr="00385E74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D36A" w14:textId="77777777" w:rsidR="00BE0373" w:rsidRPr="00385E74" w:rsidRDefault="00BE0373" w:rsidP="002D7B57">
            <w:pPr>
              <w:jc w:val="center"/>
            </w:pPr>
            <w:r>
              <w:t>10302241</w:t>
            </w:r>
            <w:r w:rsidRPr="00385E74">
              <w:t>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75F60" w14:textId="77777777" w:rsidR="00BE0373" w:rsidRPr="00385E74" w:rsidRDefault="00BE0373" w:rsidP="002D7B57">
            <w:pPr>
              <w:jc w:val="center"/>
            </w:pPr>
            <w:r>
              <w:t>8594,80</w:t>
            </w:r>
          </w:p>
        </w:tc>
      </w:tr>
      <w:tr w:rsidR="00BE0373" w:rsidRPr="00385E74" w14:paraId="707BADA4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D568C" w14:textId="77777777" w:rsidR="00BE0373" w:rsidRPr="00385E74" w:rsidRDefault="00BE0373" w:rsidP="002D7B57">
            <w:pPr>
              <w:autoSpaceDE w:val="0"/>
              <w:autoSpaceDN w:val="0"/>
              <w:adjustRightInd w:val="0"/>
              <w:jc w:val="both"/>
            </w:pPr>
            <w:r w:rsidRPr="00385E74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E1997" w14:textId="77777777" w:rsidR="00BE0373" w:rsidRPr="00385E74" w:rsidRDefault="00BE0373" w:rsidP="002D7B57">
            <w:pPr>
              <w:jc w:val="center"/>
            </w:pPr>
            <w:r w:rsidRPr="00385E74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8A2E0" w14:textId="77777777" w:rsidR="00BE0373" w:rsidRPr="00385E74" w:rsidRDefault="00BE0373" w:rsidP="002D7B57">
            <w:pPr>
              <w:jc w:val="center"/>
            </w:pPr>
            <w:r>
              <w:t>10302251</w:t>
            </w:r>
            <w:r w:rsidRPr="00385E74">
              <w:t>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D503A" w14:textId="77777777" w:rsidR="00BE0373" w:rsidRPr="00385E74" w:rsidRDefault="00BE0373" w:rsidP="002D7B57">
            <w:pPr>
              <w:jc w:val="center"/>
            </w:pPr>
            <w:r>
              <w:t>1756832,86</w:t>
            </w:r>
          </w:p>
        </w:tc>
      </w:tr>
      <w:tr w:rsidR="00BE0373" w:rsidRPr="00385E74" w14:paraId="6CC8D165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14DFC" w14:textId="77777777" w:rsidR="00BE0373" w:rsidRPr="00385E74" w:rsidRDefault="00BE0373" w:rsidP="002D7B57">
            <w:pPr>
              <w:autoSpaceDE w:val="0"/>
              <w:autoSpaceDN w:val="0"/>
              <w:adjustRightInd w:val="0"/>
              <w:jc w:val="both"/>
            </w:pPr>
            <w:r w:rsidRPr="00385E74">
              <w:rPr>
                <w:rFonts w:ascii="Arial" w:hAnsi="Arial" w:cs="Arial"/>
                <w:color w:val="000000"/>
              </w:rPr>
              <w:t xml:space="preserve">  </w:t>
            </w:r>
            <w:r w:rsidRPr="00385E7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99B7B" w14:textId="77777777" w:rsidR="00BE0373" w:rsidRPr="00385E74" w:rsidRDefault="00BE0373" w:rsidP="002D7B57">
            <w:pPr>
              <w:jc w:val="center"/>
            </w:pPr>
            <w:r w:rsidRPr="00385E74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9CD7" w14:textId="77777777" w:rsidR="00BE0373" w:rsidRPr="00385E74" w:rsidRDefault="00BE0373" w:rsidP="002D7B57">
            <w:pPr>
              <w:jc w:val="center"/>
            </w:pPr>
            <w:r>
              <w:t>10302261</w:t>
            </w:r>
            <w:r w:rsidRPr="00385E74">
              <w:t>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3D82B" w14:textId="77777777" w:rsidR="00BE0373" w:rsidRPr="00385E74" w:rsidRDefault="00BE0373" w:rsidP="002D7B57">
            <w:pPr>
              <w:jc w:val="center"/>
            </w:pPr>
            <w:r>
              <w:t>-182553,52</w:t>
            </w:r>
          </w:p>
        </w:tc>
      </w:tr>
      <w:tr w:rsidR="00BE0373" w:rsidRPr="00385E74" w14:paraId="5B8A97BC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5FF7B" w14:textId="77777777" w:rsidR="00BE0373" w:rsidRPr="00385E74" w:rsidRDefault="00BE0373" w:rsidP="002D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по Смоленской области</w:t>
            </w:r>
            <w:r w:rsidRPr="00385E74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71230" w14:textId="77777777" w:rsidR="00BE0373" w:rsidRPr="00385E74" w:rsidRDefault="00BE0373" w:rsidP="002D7B57">
            <w:pPr>
              <w:jc w:val="center"/>
              <w:rPr>
                <w:b/>
                <w:bCs/>
              </w:rPr>
            </w:pPr>
            <w:r w:rsidRPr="00385E74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182B1" w14:textId="77777777" w:rsidR="00BE0373" w:rsidRPr="00385E74" w:rsidRDefault="00BE0373" w:rsidP="002D7B57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FB68A" w14:textId="77777777" w:rsidR="00BE0373" w:rsidRPr="00321478" w:rsidRDefault="00BE0373" w:rsidP="002D7B57">
            <w:pPr>
              <w:jc w:val="center"/>
              <w:rPr>
                <w:b/>
                <w:bCs/>
              </w:rPr>
            </w:pPr>
            <w:r w:rsidRPr="00321478">
              <w:rPr>
                <w:b/>
                <w:bCs/>
              </w:rPr>
              <w:t>3732855,71</w:t>
            </w:r>
          </w:p>
        </w:tc>
      </w:tr>
      <w:tr w:rsidR="00BE0373" w:rsidRPr="00385E74" w14:paraId="293C1A23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BEBB3" w14:textId="77777777" w:rsidR="00BE0373" w:rsidRPr="00385E74" w:rsidRDefault="00BE0373" w:rsidP="002D7B57">
            <w:pPr>
              <w:pStyle w:val="ConsPlusNormal"/>
              <w:jc w:val="both"/>
              <w:rPr>
                <w:szCs w:val="24"/>
              </w:rPr>
            </w:pPr>
            <w:r w:rsidRPr="00385E74"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85E74">
              <w:rPr>
                <w:color w:val="000000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385E74">
              <w:rPr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E1B26" w14:textId="77777777" w:rsidR="00BE0373" w:rsidRPr="00385E74" w:rsidRDefault="00BE0373" w:rsidP="002D7B57">
            <w:pPr>
              <w:jc w:val="center"/>
            </w:pPr>
            <w:r w:rsidRPr="00385E7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7B02" w14:textId="77777777" w:rsidR="00BE0373" w:rsidRPr="00385E74" w:rsidRDefault="00BE0373" w:rsidP="002D7B57">
            <w:pPr>
              <w:jc w:val="center"/>
              <w:rPr>
                <w:color w:val="000000"/>
              </w:rPr>
            </w:pPr>
            <w:r w:rsidRPr="00385E74">
              <w:rPr>
                <w:color w:val="000000"/>
              </w:rPr>
              <w:t>1010201001 1000 110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005D2" w14:textId="77777777" w:rsidR="00BE0373" w:rsidRPr="00385E74" w:rsidRDefault="00BE0373" w:rsidP="002D7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1815976,24</w:t>
            </w:r>
          </w:p>
        </w:tc>
      </w:tr>
      <w:tr w:rsidR="00BE0373" w:rsidRPr="00106B2F" w14:paraId="08C5D215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38A2F" w14:textId="77777777" w:rsidR="00BE0373" w:rsidRPr="00BD350C" w:rsidRDefault="00BE0373" w:rsidP="002D7B57">
            <w:pPr>
              <w:pStyle w:val="ConsPlusNormal"/>
              <w:jc w:val="both"/>
              <w:rPr>
                <w:szCs w:val="24"/>
              </w:rPr>
            </w:pPr>
            <w:r w:rsidRPr="00BD350C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8DBE8" w14:textId="77777777" w:rsidR="00BE0373" w:rsidRPr="00BD350C" w:rsidRDefault="00BE0373" w:rsidP="002D7B57">
            <w:pPr>
              <w:jc w:val="center"/>
            </w:pPr>
            <w:r w:rsidRPr="00BD350C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1AEB" w14:textId="77777777" w:rsidR="00BE0373" w:rsidRPr="00BD350C" w:rsidRDefault="00BE0373" w:rsidP="002D7B57">
            <w:pPr>
              <w:jc w:val="center"/>
            </w:pPr>
            <w:r w:rsidRPr="00BD350C">
              <w:t>1010201001 2100 110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A665C" w14:textId="77777777" w:rsidR="00BE0373" w:rsidRPr="00BD350C" w:rsidRDefault="00BE0373" w:rsidP="002D7B57">
            <w:pPr>
              <w:pStyle w:val="ConsPlusNormal"/>
              <w:jc w:val="center"/>
              <w:rPr>
                <w:szCs w:val="24"/>
              </w:rPr>
            </w:pPr>
            <w:r w:rsidRPr="00BD350C">
              <w:rPr>
                <w:szCs w:val="24"/>
              </w:rPr>
              <w:t>262,81</w:t>
            </w:r>
          </w:p>
        </w:tc>
      </w:tr>
      <w:tr w:rsidR="00BE0373" w:rsidRPr="000B4C32" w14:paraId="0EAF946D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93072" w14:textId="77777777" w:rsidR="00BE0373" w:rsidRPr="00DB7781" w:rsidRDefault="00BE0373" w:rsidP="002D7B57">
            <w:pPr>
              <w:pStyle w:val="ConsPlusNormal"/>
              <w:jc w:val="both"/>
              <w:rPr>
                <w:szCs w:val="24"/>
              </w:rPr>
            </w:pPr>
            <w:r w:rsidRPr="00DB7781">
              <w:rPr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43D75" w14:textId="77777777" w:rsidR="00BE0373" w:rsidRPr="000B4C32" w:rsidRDefault="00BE0373" w:rsidP="002D7B57">
            <w:pPr>
              <w:jc w:val="center"/>
              <w:rPr>
                <w:lang w:val="en-US"/>
              </w:rPr>
            </w:pPr>
            <w:r w:rsidRPr="000B4C32">
              <w:rPr>
                <w:lang w:val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6AC9C" w14:textId="77777777" w:rsidR="00BE0373" w:rsidRPr="000B4C32" w:rsidRDefault="00BE0373" w:rsidP="002D7B57">
            <w:pPr>
              <w:jc w:val="center"/>
              <w:rPr>
                <w:color w:val="000000"/>
              </w:rPr>
            </w:pPr>
            <w:r w:rsidRPr="008F540F">
              <w:rPr>
                <w:color w:val="000000"/>
              </w:rPr>
              <w:t xml:space="preserve">1010202001 </w:t>
            </w:r>
            <w:r>
              <w:rPr>
                <w:color w:val="000000"/>
              </w:rPr>
              <w:t>1</w:t>
            </w:r>
            <w:r w:rsidRPr="008F540F">
              <w:rPr>
                <w:color w:val="000000"/>
              </w:rPr>
              <w:t>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8C738" w14:textId="77777777" w:rsidR="00BE0373" w:rsidRPr="000B4C32" w:rsidRDefault="00BE0373" w:rsidP="002D7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-5,08</w:t>
            </w:r>
          </w:p>
        </w:tc>
      </w:tr>
      <w:tr w:rsidR="00BE0373" w:rsidRPr="00385E74" w14:paraId="793179D8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DCE5A" w14:textId="77777777" w:rsidR="00BE0373" w:rsidRPr="00385E74" w:rsidRDefault="00BE0373" w:rsidP="002D7B57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385E74">
              <w:rPr>
                <w:color w:val="000000"/>
                <w:szCs w:val="24"/>
              </w:rPr>
              <w:t>Налог на доходы физических лиц с доходов</w:t>
            </w:r>
            <w:r>
              <w:rPr>
                <w:color w:val="000000"/>
                <w:szCs w:val="24"/>
              </w:rPr>
              <w:t>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20160" w14:textId="77777777" w:rsidR="00BE0373" w:rsidRDefault="00BE0373" w:rsidP="002D7B57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B9FEE" w14:textId="77777777" w:rsidR="00BE0373" w:rsidRDefault="00BE0373" w:rsidP="002D7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1010203001 1000 110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373E2" w14:textId="77777777" w:rsidR="00BE0373" w:rsidRDefault="00BE0373" w:rsidP="002D7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4015,53</w:t>
            </w:r>
          </w:p>
        </w:tc>
      </w:tr>
      <w:tr w:rsidR="00BE0373" w:rsidRPr="00385E74" w14:paraId="1BEABAEE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C3E03" w14:textId="77777777" w:rsidR="00BE0373" w:rsidRPr="00385E74" w:rsidRDefault="00BE0373" w:rsidP="002D7B57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DB7781">
              <w:rPr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404AF" w14:textId="77777777" w:rsidR="00BE0373" w:rsidRDefault="00BE0373" w:rsidP="002D7B57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7055" w14:textId="77777777" w:rsidR="00BE0373" w:rsidRDefault="00BE0373" w:rsidP="002D7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1010203001 2100 110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66704" w14:textId="77777777" w:rsidR="00BE0373" w:rsidRDefault="00BE0373" w:rsidP="002D7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</w:tr>
      <w:tr w:rsidR="00BE0373" w:rsidRPr="00385E74" w14:paraId="0D1464AB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1F1F6" w14:textId="77777777" w:rsidR="00BE0373" w:rsidRPr="00385E74" w:rsidRDefault="00BE0373" w:rsidP="002D7B57">
            <w:r w:rsidRPr="00385E74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C385F" w14:textId="77777777" w:rsidR="00BE0373" w:rsidRPr="00385E74" w:rsidRDefault="00BE0373" w:rsidP="002D7B57">
            <w:pPr>
              <w:jc w:val="center"/>
            </w:pPr>
            <w:r w:rsidRPr="00385E7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B4B5D" w14:textId="77777777" w:rsidR="00BE0373" w:rsidRPr="00385E74" w:rsidRDefault="00BE0373" w:rsidP="002D7B57">
            <w:pPr>
              <w:jc w:val="center"/>
              <w:rPr>
                <w:color w:val="000000"/>
              </w:rPr>
            </w:pPr>
            <w:r w:rsidRPr="00385E74">
              <w:rPr>
                <w:color w:val="000000"/>
              </w:rPr>
              <w:t>1050301001 1000 110</w:t>
            </w:r>
          </w:p>
          <w:p w14:paraId="28D6E0C4" w14:textId="77777777" w:rsidR="00BE0373" w:rsidRPr="00385E74" w:rsidRDefault="00BE0373" w:rsidP="002D7B57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97899" w14:textId="77777777" w:rsidR="00BE0373" w:rsidRPr="00440E47" w:rsidRDefault="00BE0373" w:rsidP="002D7B57">
            <w:pPr>
              <w:jc w:val="center"/>
            </w:pPr>
            <w:r>
              <w:rPr>
                <w:bCs/>
              </w:rPr>
              <w:t>3837,23</w:t>
            </w:r>
          </w:p>
        </w:tc>
      </w:tr>
      <w:tr w:rsidR="00BE0373" w:rsidRPr="00385E74" w14:paraId="02A9E772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6BADA" w14:textId="77777777" w:rsidR="00BE0373" w:rsidRPr="00385E74" w:rsidRDefault="00BE0373" w:rsidP="002D7B57">
            <w:r w:rsidRPr="00DB7781">
              <w:t>Единый сельскохозяйственный налог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B2905" w14:textId="77777777" w:rsidR="00BE0373" w:rsidRPr="00385E74" w:rsidRDefault="00BE0373" w:rsidP="002D7B57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66E8" w14:textId="77777777" w:rsidR="00BE0373" w:rsidRPr="00385E74" w:rsidRDefault="00BE0373" w:rsidP="002D7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1050301001 2100 110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58DB4" w14:textId="77777777" w:rsidR="00BE0373" w:rsidRDefault="00BE0373" w:rsidP="002D7B57">
            <w:pPr>
              <w:jc w:val="center"/>
              <w:rPr>
                <w:bCs/>
              </w:rPr>
            </w:pPr>
            <w:r>
              <w:rPr>
                <w:bCs/>
              </w:rPr>
              <w:t>71,50</w:t>
            </w:r>
          </w:p>
        </w:tc>
      </w:tr>
      <w:tr w:rsidR="00BE0373" w:rsidRPr="00385E74" w14:paraId="632D44FF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0A49B" w14:textId="77777777" w:rsidR="00BE0373" w:rsidRPr="00385E74" w:rsidRDefault="00BE0373" w:rsidP="002D7B57">
            <w:pPr>
              <w:jc w:val="both"/>
              <w:rPr>
                <w:color w:val="000000"/>
              </w:rPr>
            </w:pPr>
            <w:r w:rsidRPr="00385E7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79DE3" w14:textId="77777777" w:rsidR="00BE0373" w:rsidRPr="00385E74" w:rsidRDefault="00BE0373" w:rsidP="002D7B57">
            <w:pPr>
              <w:jc w:val="center"/>
            </w:pPr>
            <w:r w:rsidRPr="00385E7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0D433" w14:textId="77777777" w:rsidR="00BE0373" w:rsidRPr="00385E74" w:rsidRDefault="00BE0373" w:rsidP="002D7B57">
            <w:pPr>
              <w:jc w:val="center"/>
              <w:rPr>
                <w:color w:val="000000"/>
              </w:rPr>
            </w:pPr>
            <w:r>
              <w:t>10601030</w:t>
            </w:r>
            <w:r w:rsidRPr="00385E74">
              <w:t>10 1000 110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96DFD" w14:textId="77777777" w:rsidR="00BE0373" w:rsidRPr="00385E74" w:rsidRDefault="00BE0373" w:rsidP="002D7B57">
            <w:pPr>
              <w:jc w:val="center"/>
            </w:pPr>
            <w:r>
              <w:t>192258,04</w:t>
            </w:r>
          </w:p>
        </w:tc>
      </w:tr>
      <w:tr w:rsidR="00BE0373" w:rsidRPr="00385E74" w14:paraId="2256F96A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CCC6B" w14:textId="77777777" w:rsidR="00BE0373" w:rsidRPr="00385E74" w:rsidRDefault="00BE0373" w:rsidP="002D7B57">
            <w:pPr>
              <w:jc w:val="both"/>
            </w:pPr>
            <w:r w:rsidRPr="00DB778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B0049" w14:textId="77777777" w:rsidR="00BE0373" w:rsidRPr="00385E74" w:rsidRDefault="00BE0373" w:rsidP="002D7B57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6BB14" w14:textId="77777777" w:rsidR="00BE0373" w:rsidRDefault="00BE0373" w:rsidP="002D7B57">
            <w:pPr>
              <w:jc w:val="center"/>
            </w:pPr>
            <w:r>
              <w:t>1060103010 2100 110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3977B" w14:textId="77777777" w:rsidR="00BE0373" w:rsidRDefault="00BE0373" w:rsidP="002D7B57">
            <w:pPr>
              <w:jc w:val="center"/>
            </w:pPr>
            <w:r>
              <w:t>1866,51</w:t>
            </w:r>
          </w:p>
        </w:tc>
      </w:tr>
      <w:tr w:rsidR="00BE0373" w:rsidRPr="00385E74" w14:paraId="4EF9C888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B2607" w14:textId="77777777" w:rsidR="00BE0373" w:rsidRPr="00385E74" w:rsidRDefault="00BE0373" w:rsidP="002D7B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5E74">
              <w:rPr>
                <w:rFonts w:ascii="Arial" w:hAnsi="Arial" w:cs="Arial"/>
                <w:color w:val="000000"/>
              </w:rPr>
              <w:t xml:space="preserve">  </w:t>
            </w:r>
            <w:r w:rsidRPr="00385E74">
              <w:t>Земельный налог с организаций, обладающих земельным участком, расположенным в границах сельских поселений</w:t>
            </w:r>
            <w:r w:rsidRPr="00385E74">
              <w:rPr>
                <w:rFonts w:ascii="Arial" w:hAnsi="Arial" w:cs="Arial"/>
              </w:rPr>
              <w:t xml:space="preserve"> </w:t>
            </w:r>
            <w:r w:rsidRPr="00385E74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EE889" w14:textId="77777777" w:rsidR="00BE0373" w:rsidRPr="00385E74" w:rsidRDefault="00BE0373" w:rsidP="002D7B57">
            <w:pPr>
              <w:jc w:val="center"/>
            </w:pPr>
            <w:r w:rsidRPr="00385E7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B8B56" w14:textId="77777777" w:rsidR="00BE0373" w:rsidRPr="00385E74" w:rsidRDefault="00BE0373" w:rsidP="002D7B57">
            <w:pPr>
              <w:jc w:val="center"/>
              <w:rPr>
                <w:rFonts w:ascii="Arial" w:hAnsi="Arial" w:cs="Arial"/>
                <w:color w:val="000000"/>
              </w:rPr>
            </w:pPr>
            <w:r w:rsidRPr="00385E74">
              <w:t>1</w:t>
            </w:r>
            <w:r>
              <w:t>0606033</w:t>
            </w:r>
            <w:r w:rsidRPr="00385E74">
              <w:t>10 1000 110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D4B97" w14:textId="77777777" w:rsidR="00BE0373" w:rsidRPr="00385E74" w:rsidRDefault="00BE0373" w:rsidP="002D7B57">
            <w:pPr>
              <w:jc w:val="center"/>
            </w:pPr>
            <w:r>
              <w:t>921451,45</w:t>
            </w:r>
          </w:p>
        </w:tc>
      </w:tr>
      <w:tr w:rsidR="00BE0373" w:rsidRPr="00385E74" w14:paraId="4DA02DA3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ED9CD" w14:textId="77777777" w:rsidR="00BE0373" w:rsidRPr="00DB7781" w:rsidRDefault="00BE0373" w:rsidP="002D7B5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7781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689DC" w14:textId="77777777" w:rsidR="00BE0373" w:rsidRPr="00385E74" w:rsidRDefault="00BE0373" w:rsidP="002D7B5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5E1D" w14:textId="77777777" w:rsidR="00BE0373" w:rsidRPr="00385E74" w:rsidRDefault="00BE0373" w:rsidP="002D7B57">
            <w:pPr>
              <w:jc w:val="center"/>
            </w:pPr>
            <w:r>
              <w:t>1060603310 2100 110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E6A47" w14:textId="77777777" w:rsidR="00BE0373" w:rsidRDefault="00BE0373" w:rsidP="002D7B57">
            <w:pPr>
              <w:jc w:val="center"/>
            </w:pPr>
            <w:r>
              <w:t>17096,25</w:t>
            </w:r>
          </w:p>
        </w:tc>
      </w:tr>
      <w:tr w:rsidR="00BE0373" w:rsidRPr="00385E74" w14:paraId="2381808D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3AC32" w14:textId="77777777" w:rsidR="00BE0373" w:rsidRPr="00385E74" w:rsidRDefault="00BE0373" w:rsidP="002D7B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5E74">
              <w:t>Земельный налог с физических лиц, обладающих земельным участком, расположенным в границах сельских поселений</w:t>
            </w:r>
            <w:r w:rsidRPr="00385E74">
              <w:rPr>
                <w:rFonts w:ascii="Arial" w:hAnsi="Arial" w:cs="Arial"/>
              </w:rPr>
              <w:t xml:space="preserve"> </w:t>
            </w:r>
            <w:r w:rsidRPr="00385E74"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14:paraId="48F1B5CF" w14:textId="77777777" w:rsidR="00BE0373" w:rsidRPr="00385E74" w:rsidRDefault="00BE0373" w:rsidP="002D7B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89026" w14:textId="77777777" w:rsidR="00BE0373" w:rsidRPr="00385E74" w:rsidRDefault="00BE0373" w:rsidP="002D7B57">
            <w:pPr>
              <w:jc w:val="center"/>
            </w:pPr>
            <w:r w:rsidRPr="00385E74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0CB9" w14:textId="77777777" w:rsidR="00BE0373" w:rsidRPr="00385E74" w:rsidRDefault="00BE0373" w:rsidP="002D7B57">
            <w:pPr>
              <w:jc w:val="center"/>
            </w:pPr>
            <w:r>
              <w:t>10606043</w:t>
            </w:r>
            <w:r w:rsidRPr="00385E74">
              <w:t>10 1000 110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7E60E" w14:textId="77777777" w:rsidR="00BE0373" w:rsidRPr="00385E74" w:rsidRDefault="00BE0373" w:rsidP="002D7B57">
            <w:pPr>
              <w:jc w:val="center"/>
            </w:pPr>
            <w:r>
              <w:t>770293,88</w:t>
            </w:r>
          </w:p>
        </w:tc>
      </w:tr>
      <w:tr w:rsidR="00BE0373" w:rsidRPr="00385E74" w14:paraId="3B07EDC2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2D766B" w14:textId="77777777" w:rsidR="00BE0373" w:rsidRPr="00385E74" w:rsidRDefault="00BE0373" w:rsidP="002D7B57">
            <w:pPr>
              <w:autoSpaceDE w:val="0"/>
              <w:autoSpaceDN w:val="0"/>
              <w:adjustRightInd w:val="0"/>
              <w:jc w:val="both"/>
            </w:pPr>
            <w:r w:rsidRPr="00DB7781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4AE80" w14:textId="77777777" w:rsidR="00BE0373" w:rsidRPr="00385E74" w:rsidRDefault="00BE0373" w:rsidP="002D7B5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5738" w14:textId="77777777" w:rsidR="00BE0373" w:rsidRDefault="00BE0373" w:rsidP="002D7B57">
            <w:pPr>
              <w:jc w:val="center"/>
            </w:pPr>
            <w:r>
              <w:t>1060604310 2100 110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9B66A" w14:textId="77777777" w:rsidR="00BE0373" w:rsidRDefault="00BE0373" w:rsidP="002D7B57">
            <w:pPr>
              <w:jc w:val="center"/>
            </w:pPr>
            <w:r>
              <w:t>5731,24</w:t>
            </w:r>
          </w:p>
        </w:tc>
      </w:tr>
      <w:tr w:rsidR="00BE0373" w:rsidRPr="00321478" w14:paraId="7BD06C72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8EF83" w14:textId="77777777" w:rsidR="00BE0373" w:rsidRPr="00385E74" w:rsidRDefault="00BE0373" w:rsidP="002D7B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Барановского</w:t>
            </w:r>
            <w:r w:rsidRPr="0038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94BBC" w14:textId="77777777" w:rsidR="00BE0373" w:rsidRPr="00385E74" w:rsidRDefault="00BE0373" w:rsidP="002D7B57">
            <w:pPr>
              <w:jc w:val="center"/>
              <w:rPr>
                <w:b/>
              </w:rPr>
            </w:pPr>
            <w:r w:rsidRPr="00385E74">
              <w:rPr>
                <w:b/>
              </w:rPr>
              <w:t>9</w:t>
            </w:r>
            <w:r>
              <w:rPr>
                <w:b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B284A" w14:textId="77777777" w:rsidR="00BE0373" w:rsidRPr="00385E74" w:rsidRDefault="00BE0373" w:rsidP="002D7B57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5732D" w14:textId="77777777" w:rsidR="00BE0373" w:rsidRPr="00321478" w:rsidRDefault="00BE0373" w:rsidP="002D7B57">
            <w:pPr>
              <w:jc w:val="center"/>
              <w:rPr>
                <w:b/>
              </w:rPr>
            </w:pPr>
            <w:r w:rsidRPr="00321478">
              <w:rPr>
                <w:b/>
              </w:rPr>
              <w:t>11309642,19</w:t>
            </w:r>
          </w:p>
        </w:tc>
      </w:tr>
      <w:tr w:rsidR="00BE0373" w:rsidRPr="00385E74" w14:paraId="646D06A4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D4F39" w14:textId="77777777" w:rsidR="00BE0373" w:rsidRPr="006B4F16" w:rsidRDefault="00BE0373" w:rsidP="002D7B57">
            <w:pPr>
              <w:jc w:val="both"/>
              <w:rPr>
                <w:color w:val="000000"/>
              </w:rPr>
            </w:pPr>
            <w:r w:rsidRPr="006B4F1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1634F049" w14:textId="77777777" w:rsidR="00BE0373" w:rsidRPr="00385E74" w:rsidRDefault="00BE0373" w:rsidP="002D7B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2EB4D" w14:textId="77777777" w:rsidR="00BE0373" w:rsidRPr="00455927" w:rsidRDefault="00BE0373" w:rsidP="002D7B57">
            <w:pPr>
              <w:jc w:val="center"/>
            </w:pPr>
            <w:r w:rsidRPr="00455927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9A717" w14:textId="77777777" w:rsidR="00BE0373" w:rsidRPr="00455927" w:rsidRDefault="00BE0373" w:rsidP="002D7B57">
            <w:pPr>
              <w:jc w:val="center"/>
            </w:pPr>
            <w:r w:rsidRPr="00455927">
              <w:t>1110502510</w:t>
            </w:r>
            <w:r>
              <w:t xml:space="preserve"> </w:t>
            </w:r>
            <w:r w:rsidRPr="00455927">
              <w:t>0000</w:t>
            </w:r>
            <w:r>
              <w:t xml:space="preserve"> 120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BE715" w14:textId="77777777" w:rsidR="00BE0373" w:rsidRPr="00455927" w:rsidRDefault="00BE0373" w:rsidP="002D7B57">
            <w:pPr>
              <w:jc w:val="center"/>
            </w:pPr>
            <w:r>
              <w:t>185506,16</w:t>
            </w:r>
          </w:p>
        </w:tc>
      </w:tr>
      <w:tr w:rsidR="00BE0373" w:rsidRPr="00385E74" w14:paraId="04C4424B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49EB7" w14:textId="77777777" w:rsidR="00BE0373" w:rsidRPr="000F7D65" w:rsidRDefault="00BE0373" w:rsidP="002D7B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9A3DA" w14:textId="77777777" w:rsidR="00BE0373" w:rsidRPr="000F7D65" w:rsidRDefault="00BE0373" w:rsidP="002D7B57">
            <w:pPr>
              <w:jc w:val="center"/>
            </w:pPr>
            <w: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FC614" w14:textId="77777777" w:rsidR="00BE0373" w:rsidRPr="000F7D65" w:rsidRDefault="00BE0373" w:rsidP="002D7B57">
            <w:pPr>
              <w:jc w:val="center"/>
            </w:pPr>
            <w:r w:rsidRPr="00321478">
              <w:t>1140205310 0000 410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EA59C" w14:textId="77777777" w:rsidR="00BE0373" w:rsidRPr="000F7D65" w:rsidRDefault="00BE0373" w:rsidP="002D7B57">
            <w:pPr>
              <w:jc w:val="center"/>
            </w:pPr>
            <w:r>
              <w:t>1298375,00</w:t>
            </w:r>
          </w:p>
        </w:tc>
      </w:tr>
      <w:tr w:rsidR="00BE0373" w:rsidRPr="00385E74" w14:paraId="09938FFE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FEB05" w14:textId="77777777" w:rsidR="00BE0373" w:rsidRPr="00385E74" w:rsidRDefault="00BE0373" w:rsidP="002D7B57">
            <w:pPr>
              <w:jc w:val="both"/>
              <w:rPr>
                <w:bCs/>
              </w:rPr>
            </w:pPr>
            <w:r w:rsidRPr="00385E74">
              <w:rPr>
                <w:bCs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</w:rPr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80C5C" w14:textId="77777777" w:rsidR="00BE0373" w:rsidRPr="00385E74" w:rsidRDefault="00BE0373" w:rsidP="002D7B57">
            <w:pPr>
              <w:jc w:val="center"/>
              <w:rPr>
                <w:bCs/>
              </w:rPr>
            </w:pPr>
            <w:r w:rsidRPr="00385E74">
              <w:rPr>
                <w:bCs/>
              </w:rPr>
              <w:t>9</w:t>
            </w:r>
            <w:r>
              <w:rPr>
                <w:bCs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F14D8" w14:textId="77777777" w:rsidR="00BE0373" w:rsidRPr="00385E74" w:rsidRDefault="00BE0373" w:rsidP="002D7B57">
            <w:pPr>
              <w:jc w:val="center"/>
              <w:rPr>
                <w:bCs/>
              </w:rPr>
            </w:pPr>
            <w:r>
              <w:rPr>
                <w:bCs/>
              </w:rPr>
              <w:t>2021600110 0000 150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F59C4" w14:textId="77777777" w:rsidR="00BE0373" w:rsidRPr="00636BAA" w:rsidRDefault="00BE0373" w:rsidP="002D7B57">
            <w:pPr>
              <w:jc w:val="center"/>
            </w:pPr>
            <w:r>
              <w:rPr>
                <w:bCs/>
              </w:rPr>
              <w:t>2270100,00</w:t>
            </w:r>
          </w:p>
        </w:tc>
      </w:tr>
      <w:tr w:rsidR="00BE0373" w:rsidRPr="00385E74" w14:paraId="3669BEA6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7CA4D" w14:textId="77777777" w:rsidR="00BE0373" w:rsidRPr="005965E5" w:rsidRDefault="00BE0373" w:rsidP="002D7B57">
            <w:pPr>
              <w:jc w:val="both"/>
              <w:rPr>
                <w:color w:val="FF0000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8F3AB" w14:textId="77777777" w:rsidR="00BE0373" w:rsidRPr="00385E74" w:rsidRDefault="00BE0373" w:rsidP="002D7B57">
            <w:pPr>
              <w:jc w:val="center"/>
              <w:rPr>
                <w:bCs/>
              </w:rPr>
            </w:pPr>
            <w:r w:rsidRPr="00385E74">
              <w:rPr>
                <w:bCs/>
              </w:rPr>
              <w:t>9</w:t>
            </w:r>
            <w:r>
              <w:rPr>
                <w:bCs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BF2A" w14:textId="77777777" w:rsidR="00BE0373" w:rsidRPr="00385E74" w:rsidRDefault="00BE0373" w:rsidP="002D7B57">
            <w:pPr>
              <w:autoSpaceDE w:val="0"/>
              <w:autoSpaceDN w:val="0"/>
              <w:adjustRightInd w:val="0"/>
              <w:jc w:val="center"/>
            </w:pPr>
            <w:r>
              <w:t>2022999910 0000 150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A7224" w14:textId="77777777" w:rsidR="00BE0373" w:rsidRPr="004504CF" w:rsidRDefault="00BE0373" w:rsidP="002D7B57">
            <w:pPr>
              <w:jc w:val="center"/>
            </w:pPr>
            <w:r>
              <w:rPr>
                <w:bCs/>
              </w:rPr>
              <w:t>7435261,03</w:t>
            </w:r>
          </w:p>
        </w:tc>
      </w:tr>
      <w:tr w:rsidR="00BE0373" w:rsidRPr="00385E74" w14:paraId="53CBB581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3AB8B" w14:textId="77777777" w:rsidR="00BE0373" w:rsidRPr="00106B2F" w:rsidRDefault="00BE0373" w:rsidP="002D7B57">
            <w:pPr>
              <w:jc w:val="both"/>
            </w:pPr>
            <w:r w:rsidRPr="00106B2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8A0AE" w14:textId="77777777" w:rsidR="00BE0373" w:rsidRPr="00385E74" w:rsidRDefault="00BE0373" w:rsidP="002D7B57">
            <w:pPr>
              <w:jc w:val="center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8FAFD" w14:textId="77777777" w:rsidR="00BE0373" w:rsidRDefault="00BE0373" w:rsidP="002D7B57">
            <w:pPr>
              <w:autoSpaceDE w:val="0"/>
              <w:autoSpaceDN w:val="0"/>
              <w:adjustRightInd w:val="0"/>
              <w:jc w:val="center"/>
            </w:pPr>
            <w:r>
              <w:t>2023511810 0000 150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1BC90" w14:textId="77777777" w:rsidR="00BE0373" w:rsidRDefault="00BE0373" w:rsidP="002D7B57">
            <w:pPr>
              <w:jc w:val="center"/>
              <w:rPr>
                <w:bCs/>
              </w:rPr>
            </w:pPr>
            <w:r>
              <w:rPr>
                <w:bCs/>
              </w:rPr>
              <w:t>110400,00</w:t>
            </w:r>
          </w:p>
        </w:tc>
      </w:tr>
      <w:tr w:rsidR="00BE0373" w:rsidRPr="00385E74" w14:paraId="726F7AA6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F03DC" w14:textId="77777777" w:rsidR="00BE0373" w:rsidRPr="00652FAC" w:rsidRDefault="00BE0373" w:rsidP="002D7B57">
            <w:pPr>
              <w:jc w:val="both"/>
              <w:rPr>
                <w:color w:val="000000"/>
              </w:rPr>
            </w:pPr>
            <w:r w:rsidRPr="00C5335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3DB45" w14:textId="77777777" w:rsidR="00BE0373" w:rsidRDefault="00BE0373" w:rsidP="002D7B57">
            <w:pPr>
              <w:jc w:val="center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FE9CB" w14:textId="77777777" w:rsidR="00BE0373" w:rsidRDefault="00BE0373" w:rsidP="002D7B57">
            <w:pPr>
              <w:autoSpaceDE w:val="0"/>
              <w:autoSpaceDN w:val="0"/>
              <w:adjustRightInd w:val="0"/>
              <w:jc w:val="center"/>
            </w:pPr>
            <w:r>
              <w:t>2024999910 0000 150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8D0CF" w14:textId="77777777" w:rsidR="00BE0373" w:rsidRDefault="00BE0373" w:rsidP="002D7B57">
            <w:pPr>
              <w:jc w:val="center"/>
              <w:rPr>
                <w:bCs/>
              </w:rPr>
            </w:pPr>
            <w:r>
              <w:rPr>
                <w:bCs/>
              </w:rPr>
              <w:t>10000,00</w:t>
            </w:r>
          </w:p>
        </w:tc>
      </w:tr>
    </w:tbl>
    <w:p w14:paraId="39C13043" w14:textId="77777777" w:rsidR="00BE0373" w:rsidRDefault="00BE0373" w:rsidP="00BE0373"/>
    <w:p w14:paraId="43653ADA" w14:textId="77777777" w:rsidR="00BE0373" w:rsidRDefault="00BE0373" w:rsidP="00BE0373"/>
    <w:p w14:paraId="1D8FA619" w14:textId="77777777" w:rsidR="00BE0373" w:rsidRDefault="00BE0373" w:rsidP="00BE0373">
      <w:pPr>
        <w:ind w:left="6300" w:hanging="6300"/>
        <w:jc w:val="center"/>
      </w:pPr>
      <w:r>
        <w:t xml:space="preserve">                                                              </w:t>
      </w:r>
    </w:p>
    <w:p w14:paraId="2AE3CBF3" w14:textId="77777777" w:rsidR="00BE0373" w:rsidRDefault="00BE0373" w:rsidP="00BE0373">
      <w:pPr>
        <w:ind w:left="6300" w:hanging="6300"/>
        <w:jc w:val="center"/>
      </w:pPr>
    </w:p>
    <w:p w14:paraId="0013EBF8" w14:textId="77777777" w:rsidR="00BE0373" w:rsidRDefault="00BE0373" w:rsidP="00BE0373">
      <w:pPr>
        <w:ind w:left="6300" w:hanging="6300"/>
        <w:jc w:val="center"/>
      </w:pPr>
      <w:r>
        <w:t xml:space="preserve">                                                               Приложение 2</w:t>
      </w:r>
    </w:p>
    <w:p w14:paraId="17502F89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к проекту решения Совета депутатов</w:t>
      </w:r>
    </w:p>
    <w:p w14:paraId="7A3C5536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Барановского сельского поселения</w:t>
      </w:r>
    </w:p>
    <w:p w14:paraId="779DFA2F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Сафоновского района Смоленской</w:t>
      </w:r>
    </w:p>
    <w:p w14:paraId="0293D7BC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области «Об исполнении бюджета</w:t>
      </w:r>
    </w:p>
    <w:p w14:paraId="7CC8081B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Барановского сельского поселения</w:t>
      </w:r>
    </w:p>
    <w:p w14:paraId="20EBF896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Сафоновского района Смоленской</w:t>
      </w:r>
    </w:p>
    <w:p w14:paraId="17AC57F4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области за 2022 год»</w:t>
      </w:r>
    </w:p>
    <w:p w14:paraId="49B6EDBA" w14:textId="77777777" w:rsidR="00BE0373" w:rsidRDefault="00BE0373" w:rsidP="00BE037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14:paraId="09CADA5B" w14:textId="77777777" w:rsidR="00BE0373" w:rsidRDefault="00BE0373" w:rsidP="00BE0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Барановского сельского поселения Сафоновского района Смоленской области за 2022 год по ведомственной структуре расходов бюджета Барановского сельского поселения Сафоновского района Смоленской области</w:t>
      </w:r>
    </w:p>
    <w:p w14:paraId="46278A1C" w14:textId="77777777" w:rsidR="00BE0373" w:rsidRPr="002718BB" w:rsidRDefault="00BE0373" w:rsidP="00BE0373">
      <w:pPr>
        <w:tabs>
          <w:tab w:val="left" w:pos="8475"/>
        </w:tabs>
        <w:rPr>
          <w:bCs/>
        </w:rPr>
      </w:pPr>
      <w:r>
        <w:rPr>
          <w:b/>
          <w:sz w:val="28"/>
          <w:szCs w:val="28"/>
        </w:rPr>
        <w:tab/>
        <w:t xml:space="preserve">          </w:t>
      </w:r>
      <w:r w:rsidRPr="002718BB">
        <w:rPr>
          <w:bCs/>
        </w:rPr>
        <w:t>рублей</w:t>
      </w:r>
    </w:p>
    <w:tbl>
      <w:tblPr>
        <w:tblW w:w="505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518"/>
        <w:gridCol w:w="601"/>
        <w:gridCol w:w="601"/>
        <w:gridCol w:w="1804"/>
        <w:gridCol w:w="902"/>
        <w:gridCol w:w="1496"/>
      </w:tblGrid>
      <w:tr w:rsidR="00BE0373" w14:paraId="0761500A" w14:textId="77777777" w:rsidTr="002D7B57">
        <w:trPr>
          <w:cantSplit/>
          <w:trHeight w:val="1082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A1EB9" w14:textId="77777777" w:rsidR="00BE0373" w:rsidRDefault="00BE0373" w:rsidP="002D7B5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27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99525" w14:textId="77777777" w:rsidR="00BE0373" w:rsidRPr="00FA796A" w:rsidRDefault="00BE0373" w:rsidP="002D7B57">
            <w:pPr>
              <w:jc w:val="center"/>
              <w:rPr>
                <w:iCs/>
              </w:rPr>
            </w:pPr>
            <w:r w:rsidRPr="00FA796A">
              <w:rPr>
                <w:iCs/>
              </w:rPr>
              <w:t>Бюджетная классификация расходов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B82AF" w14:textId="77777777" w:rsidR="00BE0373" w:rsidRDefault="00BE0373" w:rsidP="002D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2022год</w:t>
            </w:r>
          </w:p>
        </w:tc>
      </w:tr>
      <w:tr w:rsidR="00BE0373" w14:paraId="401B4F16" w14:textId="77777777" w:rsidTr="002D7B57">
        <w:trPr>
          <w:cantSplit/>
          <w:trHeight w:val="1415"/>
        </w:trPr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8A7" w14:textId="77777777" w:rsidR="00BE0373" w:rsidRDefault="00BE0373" w:rsidP="002D7B57">
            <w:pPr>
              <w:jc w:val="both"/>
              <w:rPr>
                <w:i/>
                <w:i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181146" w14:textId="77777777" w:rsidR="00BE0373" w:rsidRPr="00D87732" w:rsidRDefault="00BE0373" w:rsidP="002D7B57">
            <w:pPr>
              <w:ind w:left="113" w:right="113"/>
              <w:jc w:val="both"/>
              <w:rPr>
                <w:i/>
                <w:iCs/>
                <w:sz w:val="18"/>
                <w:szCs w:val="18"/>
              </w:rPr>
            </w:pPr>
            <w:r w:rsidRPr="00D87732">
              <w:rPr>
                <w:i/>
                <w:iCs/>
                <w:sz w:val="18"/>
                <w:szCs w:val="18"/>
              </w:rPr>
              <w:t xml:space="preserve">Код главного распорядителя средств </w:t>
            </w:r>
            <w:proofErr w:type="gramStart"/>
            <w:r w:rsidRPr="00D87732">
              <w:rPr>
                <w:i/>
                <w:iCs/>
                <w:sz w:val="18"/>
                <w:szCs w:val="18"/>
              </w:rPr>
              <w:t>бюджета(</w:t>
            </w:r>
            <w:proofErr w:type="gramEnd"/>
            <w:r w:rsidRPr="00D87732">
              <w:rPr>
                <w:i/>
                <w:iCs/>
                <w:sz w:val="18"/>
                <w:szCs w:val="18"/>
              </w:rPr>
              <w:t>прямого получателя)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5B85C5" w14:textId="77777777" w:rsidR="00BE0373" w:rsidRPr="00D87732" w:rsidRDefault="00BE0373" w:rsidP="002D7B57">
            <w:pPr>
              <w:ind w:left="113" w:right="113"/>
              <w:jc w:val="both"/>
              <w:rPr>
                <w:i/>
                <w:iCs/>
                <w:sz w:val="18"/>
                <w:szCs w:val="18"/>
              </w:rPr>
            </w:pPr>
            <w:r w:rsidRPr="00D87732">
              <w:rPr>
                <w:i/>
                <w:iCs/>
                <w:sz w:val="18"/>
                <w:szCs w:val="18"/>
              </w:rPr>
              <w:t>Раздел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79A28" w14:textId="77777777" w:rsidR="00BE0373" w:rsidRPr="00D87732" w:rsidRDefault="00BE0373" w:rsidP="002D7B57">
            <w:pPr>
              <w:ind w:left="113" w:right="113"/>
              <w:jc w:val="both"/>
              <w:rPr>
                <w:i/>
                <w:iCs/>
                <w:sz w:val="18"/>
                <w:szCs w:val="18"/>
              </w:rPr>
            </w:pPr>
            <w:r w:rsidRPr="00D87732">
              <w:rPr>
                <w:i/>
                <w:iCs/>
                <w:sz w:val="18"/>
                <w:szCs w:val="18"/>
              </w:rPr>
              <w:t>Подраздел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519DDE" w14:textId="77777777" w:rsidR="00BE0373" w:rsidRPr="00D87732" w:rsidRDefault="00BE0373" w:rsidP="002D7B57">
            <w:pPr>
              <w:ind w:left="113" w:right="113"/>
              <w:jc w:val="both"/>
              <w:rPr>
                <w:i/>
                <w:iCs/>
                <w:sz w:val="18"/>
                <w:szCs w:val="18"/>
              </w:rPr>
            </w:pPr>
            <w:r w:rsidRPr="00D87732">
              <w:rPr>
                <w:i/>
                <w:iCs/>
                <w:sz w:val="18"/>
                <w:szCs w:val="18"/>
              </w:rPr>
              <w:t>Целевая статья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21FD00" w14:textId="77777777" w:rsidR="00BE0373" w:rsidRPr="00D87732" w:rsidRDefault="00BE0373" w:rsidP="002D7B57">
            <w:pPr>
              <w:ind w:left="113" w:right="113"/>
              <w:jc w:val="both"/>
              <w:rPr>
                <w:i/>
                <w:iCs/>
                <w:sz w:val="18"/>
                <w:szCs w:val="18"/>
              </w:rPr>
            </w:pPr>
            <w:r w:rsidRPr="00D87732">
              <w:rPr>
                <w:i/>
                <w:iCs/>
                <w:sz w:val="18"/>
                <w:szCs w:val="18"/>
              </w:rPr>
              <w:t>Вид расходов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168" w14:textId="77777777" w:rsidR="00BE0373" w:rsidRDefault="00BE0373" w:rsidP="002D7B57">
            <w:pPr>
              <w:jc w:val="both"/>
              <w:rPr>
                <w:b/>
                <w:bCs/>
              </w:rPr>
            </w:pPr>
          </w:p>
        </w:tc>
      </w:tr>
      <w:tr w:rsidR="00BE0373" w14:paraId="13D81A2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604" w14:textId="77777777" w:rsidR="00BE0373" w:rsidRPr="00AC5B72" w:rsidRDefault="00BE0373" w:rsidP="002D7B57">
            <w:pPr>
              <w:jc w:val="both"/>
              <w:rPr>
                <w:b/>
                <w:bCs/>
              </w:rPr>
            </w:pPr>
            <w:r w:rsidRPr="00AC5B72">
              <w:rPr>
                <w:b/>
                <w:bCs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E4A" w14:textId="77777777" w:rsidR="00BE0373" w:rsidRPr="00AC5B72" w:rsidRDefault="00BE0373" w:rsidP="002D7B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DA04" w14:textId="77777777" w:rsidR="00BE0373" w:rsidRPr="00AC5B72" w:rsidRDefault="00BE0373" w:rsidP="002D7B57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331" w14:textId="77777777" w:rsidR="00BE0373" w:rsidRPr="00AC5B72" w:rsidRDefault="00BE0373" w:rsidP="002D7B57">
            <w:pPr>
              <w:jc w:val="both"/>
              <w:rPr>
                <w:b/>
                <w:bCs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C51" w14:textId="77777777" w:rsidR="00BE0373" w:rsidRPr="00AC5B72" w:rsidRDefault="00BE0373" w:rsidP="002D7B57">
            <w:pPr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E22" w14:textId="77777777" w:rsidR="00BE0373" w:rsidRPr="00AC5B72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EF8" w14:textId="77777777" w:rsidR="00BE0373" w:rsidRPr="00AC5B72" w:rsidRDefault="00BE0373" w:rsidP="002D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18296508,08</w:t>
            </w:r>
          </w:p>
        </w:tc>
      </w:tr>
      <w:tr w:rsidR="00BE0373" w14:paraId="6B48D70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71B" w14:textId="77777777" w:rsidR="00BE0373" w:rsidRDefault="00BE0373" w:rsidP="002D7B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A33" w14:textId="77777777" w:rsidR="00BE0373" w:rsidRPr="002C0E67" w:rsidRDefault="00BE0373" w:rsidP="002D7B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5E1" w14:textId="77777777" w:rsidR="00BE0373" w:rsidRPr="002C0E67" w:rsidRDefault="00BE0373" w:rsidP="002D7B57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9EC" w14:textId="77777777" w:rsidR="00BE0373" w:rsidRPr="002C0E67" w:rsidRDefault="00BE0373" w:rsidP="002D7B57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3FD" w14:textId="77777777" w:rsidR="00BE0373" w:rsidRDefault="00BE0373" w:rsidP="002D7B57">
            <w:pPr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121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F5A7" w14:textId="77777777" w:rsidR="00BE0373" w:rsidRPr="00071729" w:rsidRDefault="00BE0373" w:rsidP="002D7B57">
            <w:pPr>
              <w:jc w:val="center"/>
              <w:rPr>
                <w:b/>
                <w:bCs/>
                <w:lang w:val="en-US"/>
              </w:rPr>
            </w:pPr>
            <w:r w:rsidRPr="00071729">
              <w:rPr>
                <w:b/>
                <w:bCs/>
              </w:rPr>
              <w:t>4726936,01</w:t>
            </w:r>
          </w:p>
        </w:tc>
      </w:tr>
      <w:tr w:rsidR="00BE0373" w14:paraId="2CB6FBAB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C01" w14:textId="77777777" w:rsidR="00BE0373" w:rsidRPr="004812ED" w:rsidRDefault="00BE0373" w:rsidP="002D7B57">
            <w:pPr>
              <w:jc w:val="both"/>
              <w:rPr>
                <w:bCs/>
                <w:i/>
                <w:iCs/>
              </w:rPr>
            </w:pPr>
            <w:r w:rsidRPr="004812ED">
              <w:rPr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D66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67F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3F3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3BDC" w14:textId="77777777" w:rsidR="00BE0373" w:rsidRPr="00343EE3" w:rsidRDefault="00BE0373" w:rsidP="002D7B57">
            <w:pPr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70E" w14:textId="77777777" w:rsidR="00BE0373" w:rsidRPr="00343EE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BFB9" w14:textId="77777777" w:rsidR="00BE0373" w:rsidRPr="00343EE3" w:rsidRDefault="00BE0373" w:rsidP="002D7B5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609500,00</w:t>
            </w:r>
          </w:p>
        </w:tc>
      </w:tr>
      <w:tr w:rsidR="00BE0373" w14:paraId="04478B4C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256" w14:textId="77777777" w:rsidR="00BE0373" w:rsidRPr="004812ED" w:rsidRDefault="00BE0373" w:rsidP="002D7B57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E19" w14:textId="77777777" w:rsidR="00BE0373" w:rsidRDefault="00BE0373" w:rsidP="002D7B57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90B" w14:textId="77777777" w:rsidR="00BE0373" w:rsidRPr="00343EE3" w:rsidRDefault="00BE0373" w:rsidP="002D7B5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22D" w14:textId="77777777" w:rsidR="00BE0373" w:rsidRPr="00343EE3" w:rsidRDefault="00BE0373" w:rsidP="002D7B57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A079" w14:textId="77777777" w:rsidR="00BE0373" w:rsidRPr="00343EE3" w:rsidRDefault="00BE0373" w:rsidP="002D7B57">
            <w:pPr>
              <w:jc w:val="both"/>
            </w:pPr>
            <w:r>
              <w:t>01 0 00 00000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F74E" w14:textId="77777777" w:rsidR="00BE0373" w:rsidRPr="00343EE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1C3" w14:textId="77777777" w:rsidR="00BE0373" w:rsidRPr="00A95912" w:rsidRDefault="00BE0373" w:rsidP="002D7B57">
            <w:pPr>
              <w:jc w:val="center"/>
              <w:rPr>
                <w:bCs/>
                <w:iCs/>
              </w:rPr>
            </w:pPr>
            <w:r w:rsidRPr="00A62C55">
              <w:t>609500,00</w:t>
            </w:r>
          </w:p>
        </w:tc>
      </w:tr>
      <w:tr w:rsidR="00BE0373" w14:paraId="2BEC7BD1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3D6" w14:textId="77777777" w:rsidR="00BE0373" w:rsidRPr="004812ED" w:rsidRDefault="00BE0373" w:rsidP="002D7B57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</w:t>
            </w:r>
            <w:r w:rsidRPr="006F6304">
              <w:lastRenderedPageBreak/>
              <w:t>поселения Сафоновского района Смоленской области»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F8B" w14:textId="77777777" w:rsidR="00BE0373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96E" w14:textId="77777777" w:rsidR="00BE0373" w:rsidRDefault="00BE0373" w:rsidP="002D7B5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3F3" w14:textId="77777777" w:rsidR="00BE0373" w:rsidRDefault="00BE0373" w:rsidP="002D7B57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397" w14:textId="77777777" w:rsidR="00BE0373" w:rsidRDefault="00BE0373" w:rsidP="002D7B57">
            <w:pPr>
              <w:jc w:val="both"/>
            </w:pPr>
            <w:r>
              <w:t>01 4 01 00000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82F" w14:textId="77777777" w:rsidR="00BE0373" w:rsidRPr="00343EE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2C3" w14:textId="77777777" w:rsidR="00BE0373" w:rsidRDefault="00BE0373" w:rsidP="002D7B57">
            <w:pPr>
              <w:jc w:val="center"/>
            </w:pPr>
            <w:r w:rsidRPr="00A62C55">
              <w:t>609500,00</w:t>
            </w:r>
          </w:p>
        </w:tc>
      </w:tr>
      <w:tr w:rsidR="00BE0373" w14:paraId="6848EDF0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6D6" w14:textId="77777777" w:rsidR="00BE0373" w:rsidRDefault="00BE0373" w:rsidP="002D7B57">
            <w:pPr>
              <w:jc w:val="both"/>
            </w:pPr>
            <w:r>
              <w:t>Расходы на финансовое обеспечение функций органов местного самоуправления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546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DDA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B7F" w14:textId="77777777" w:rsidR="00BE0373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C8F" w14:textId="77777777" w:rsidR="00BE0373" w:rsidRDefault="00BE0373" w:rsidP="002D7B57">
            <w:pPr>
              <w:jc w:val="both"/>
            </w:pPr>
            <w: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759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C4D" w14:textId="77777777" w:rsidR="00BE0373" w:rsidRDefault="00BE0373" w:rsidP="002D7B57">
            <w:pPr>
              <w:jc w:val="center"/>
            </w:pPr>
            <w:r w:rsidRPr="00A62C55">
              <w:t>609500,00</w:t>
            </w:r>
          </w:p>
        </w:tc>
      </w:tr>
      <w:tr w:rsidR="00BE0373" w14:paraId="431745C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377" w14:textId="77777777" w:rsidR="00BE0373" w:rsidRDefault="00BE0373" w:rsidP="002D7B5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FEB" w14:textId="77777777" w:rsidR="00BE0373" w:rsidRPr="00AC5B72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597" w14:textId="77777777" w:rsidR="00BE0373" w:rsidRDefault="00BE0373" w:rsidP="002D7B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F49" w14:textId="77777777" w:rsidR="00BE0373" w:rsidRDefault="00BE0373" w:rsidP="002D7B57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00F" w14:textId="77777777" w:rsidR="00BE0373" w:rsidRDefault="00BE0373" w:rsidP="002D7B57">
            <w:pPr>
              <w:jc w:val="both"/>
            </w:pPr>
            <w: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F6F" w14:textId="77777777" w:rsidR="00BE0373" w:rsidRDefault="00BE0373" w:rsidP="002D7B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A2C" w14:textId="77777777" w:rsidR="00BE0373" w:rsidRDefault="00BE0373" w:rsidP="002D7B57">
            <w:pPr>
              <w:jc w:val="center"/>
            </w:pPr>
            <w:r w:rsidRPr="00A62C55">
              <w:t>609500,00</w:t>
            </w:r>
          </w:p>
        </w:tc>
      </w:tr>
      <w:tr w:rsidR="00BE0373" w14:paraId="2AAFAE2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3F6" w14:textId="77777777" w:rsidR="00BE0373" w:rsidRDefault="00BE0373" w:rsidP="002D7B57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5B4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8C11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26D" w14:textId="77777777" w:rsidR="00BE0373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8F5" w14:textId="77777777" w:rsidR="00BE0373" w:rsidRDefault="00BE0373" w:rsidP="002D7B57">
            <w:pPr>
              <w:jc w:val="both"/>
            </w:pPr>
            <w: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ABD1" w14:textId="77777777" w:rsidR="00BE0373" w:rsidRDefault="00BE0373" w:rsidP="002D7B57">
            <w:pPr>
              <w:jc w:val="both"/>
            </w:pPr>
            <w:r>
              <w:t>120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15DE" w14:textId="77777777" w:rsidR="00BE0373" w:rsidRDefault="00BE0373" w:rsidP="002D7B57">
            <w:pPr>
              <w:jc w:val="center"/>
            </w:pPr>
            <w:r w:rsidRPr="002718BB">
              <w:rPr>
                <w:bCs/>
                <w:iCs/>
              </w:rPr>
              <w:t>609500,00</w:t>
            </w:r>
          </w:p>
        </w:tc>
      </w:tr>
      <w:tr w:rsidR="00BE0373" w14:paraId="49C565B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DF5" w14:textId="77777777" w:rsidR="00BE0373" w:rsidRPr="005A6C60" w:rsidRDefault="00BE0373" w:rsidP="002D7B57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A246" w14:textId="77777777" w:rsidR="00BE0373" w:rsidRPr="00B4492B" w:rsidRDefault="00BE0373" w:rsidP="002D7B57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234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9883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858" w14:textId="77777777" w:rsidR="00BE0373" w:rsidRPr="005A6C60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E7C6" w14:textId="77777777" w:rsidR="00BE0373" w:rsidRPr="005A6C60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C6D" w14:textId="77777777" w:rsidR="00BE0373" w:rsidRPr="00A52182" w:rsidRDefault="00BE0373" w:rsidP="002D7B57">
            <w:pPr>
              <w:jc w:val="center"/>
              <w:rPr>
                <w:bCs/>
                <w:i/>
                <w:iCs/>
              </w:rPr>
            </w:pPr>
            <w:r>
              <w:rPr>
                <w:i/>
              </w:rPr>
              <w:t>3996236,01</w:t>
            </w:r>
          </w:p>
        </w:tc>
      </w:tr>
      <w:tr w:rsidR="00BE0373" w14:paraId="70C27101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330" w14:textId="77777777" w:rsidR="00BE0373" w:rsidRPr="004812ED" w:rsidRDefault="00BE0373" w:rsidP="002D7B57">
            <w:pPr>
              <w:jc w:val="both"/>
              <w:rPr>
                <w:bCs/>
                <w:iCs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820" w14:textId="77777777" w:rsidR="00BE0373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560" w14:textId="77777777" w:rsidR="00BE0373" w:rsidRPr="005A6C60" w:rsidRDefault="00BE0373" w:rsidP="002D7B5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517" w14:textId="77777777" w:rsidR="00BE0373" w:rsidRPr="005A6C60" w:rsidRDefault="00BE0373" w:rsidP="002D7B57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ECE" w14:textId="77777777" w:rsidR="00BE0373" w:rsidRPr="005A6C60" w:rsidRDefault="00BE0373" w:rsidP="002D7B57">
            <w:pPr>
              <w:jc w:val="both"/>
            </w:pPr>
            <w:r>
              <w:t>01 0 00 00000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A98" w14:textId="77777777" w:rsidR="00BE0373" w:rsidRPr="005A6C60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72E" w14:textId="77777777" w:rsidR="00BE0373" w:rsidRDefault="00BE0373" w:rsidP="002D7B57">
            <w:pPr>
              <w:jc w:val="center"/>
            </w:pPr>
            <w:r w:rsidRPr="009D400A">
              <w:t>3996236,01</w:t>
            </w:r>
          </w:p>
        </w:tc>
      </w:tr>
      <w:tr w:rsidR="00BE0373" w14:paraId="32F51C0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6A3" w14:textId="77777777" w:rsidR="00BE0373" w:rsidRPr="004812ED" w:rsidRDefault="00BE0373" w:rsidP="002D7B57">
            <w:pPr>
              <w:jc w:val="both"/>
              <w:rPr>
                <w:bCs/>
                <w:iCs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E0C" w14:textId="77777777" w:rsidR="00BE0373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C50" w14:textId="77777777" w:rsidR="00BE0373" w:rsidRDefault="00BE0373" w:rsidP="002D7B5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D9E" w14:textId="77777777" w:rsidR="00BE0373" w:rsidRDefault="00BE0373" w:rsidP="002D7B57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719" w14:textId="77777777" w:rsidR="00BE0373" w:rsidRDefault="00BE0373" w:rsidP="002D7B57">
            <w:pPr>
              <w:jc w:val="both"/>
            </w:pPr>
            <w:r>
              <w:t>01 4 01 00000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359C" w14:textId="77777777" w:rsidR="00BE0373" w:rsidRPr="005A6C60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F1C" w14:textId="77777777" w:rsidR="00BE0373" w:rsidRDefault="00BE0373" w:rsidP="002D7B57">
            <w:pPr>
              <w:jc w:val="center"/>
            </w:pPr>
            <w:r w:rsidRPr="009D400A">
              <w:t>3996236,01</w:t>
            </w:r>
          </w:p>
        </w:tc>
      </w:tr>
      <w:tr w:rsidR="00BE0373" w14:paraId="14402900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87C" w14:textId="77777777" w:rsidR="00BE0373" w:rsidRDefault="00BE0373" w:rsidP="002D7B57">
            <w:pPr>
              <w:jc w:val="both"/>
            </w:pPr>
            <w:r>
              <w:t>Расходы на финансовое обеспечение функции органов местного самоуправления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6E5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B5D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B2A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3A5" w14:textId="77777777" w:rsidR="00BE0373" w:rsidRDefault="00BE0373" w:rsidP="002D7B57">
            <w:pPr>
              <w:jc w:val="both"/>
            </w:pPr>
            <w: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A08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D9E" w14:textId="77777777" w:rsidR="00BE0373" w:rsidRDefault="00BE0373" w:rsidP="002D7B57">
            <w:pPr>
              <w:jc w:val="center"/>
            </w:pPr>
            <w:r w:rsidRPr="009D400A">
              <w:t>3996236,01</w:t>
            </w:r>
          </w:p>
        </w:tc>
      </w:tr>
      <w:tr w:rsidR="00BE0373" w14:paraId="43F7E78B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F8D" w14:textId="77777777" w:rsidR="00BE0373" w:rsidRDefault="00BE0373" w:rsidP="002D7B57">
            <w:pPr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A29" w14:textId="77777777" w:rsidR="00BE0373" w:rsidRPr="00AC5B72" w:rsidRDefault="00BE0373" w:rsidP="002D7B57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BD23" w14:textId="77777777" w:rsidR="00BE0373" w:rsidRDefault="00BE0373" w:rsidP="002D7B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42D" w14:textId="77777777" w:rsidR="00BE0373" w:rsidRDefault="00BE0373" w:rsidP="002D7B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1BA" w14:textId="77777777" w:rsidR="00BE0373" w:rsidRDefault="00BE0373" w:rsidP="002D7B57">
            <w:pPr>
              <w:jc w:val="both"/>
            </w:pPr>
            <w: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D58A" w14:textId="77777777" w:rsidR="00BE0373" w:rsidRDefault="00BE0373" w:rsidP="002D7B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A79" w14:textId="77777777" w:rsidR="00BE0373" w:rsidRPr="002C0E67" w:rsidRDefault="00BE0373" w:rsidP="002D7B57">
            <w:pPr>
              <w:jc w:val="center"/>
            </w:pPr>
            <w:r>
              <w:t>2994400,59</w:t>
            </w:r>
          </w:p>
        </w:tc>
      </w:tr>
      <w:tr w:rsidR="00BE0373" w14:paraId="059151A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332" w14:textId="77777777" w:rsidR="00BE0373" w:rsidRDefault="00BE0373" w:rsidP="002D7B57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485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45D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9A6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BA7" w14:textId="77777777" w:rsidR="00BE0373" w:rsidRDefault="00BE0373" w:rsidP="002D7B57">
            <w:pPr>
              <w:jc w:val="both"/>
            </w:pPr>
            <w: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35E" w14:textId="77777777" w:rsidR="00BE0373" w:rsidRDefault="00BE0373" w:rsidP="002D7B57">
            <w:pPr>
              <w:jc w:val="both"/>
            </w:pPr>
            <w:r>
              <w:t>120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4D9" w14:textId="77777777" w:rsidR="00BE0373" w:rsidRPr="00322FD5" w:rsidRDefault="00BE0373" w:rsidP="002D7B57">
            <w:pPr>
              <w:jc w:val="center"/>
            </w:pPr>
            <w:r w:rsidRPr="002718BB">
              <w:t>2994400,59</w:t>
            </w:r>
          </w:p>
        </w:tc>
      </w:tr>
      <w:tr w:rsidR="00BE0373" w14:paraId="5416071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85E" w14:textId="77777777" w:rsidR="00BE0373" w:rsidRDefault="00BE0373" w:rsidP="002D7B57">
            <w:pPr>
              <w:jc w:val="both"/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BED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FB67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320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AE5" w14:textId="77777777" w:rsidR="00BE0373" w:rsidRDefault="00BE0373" w:rsidP="002D7B57">
            <w:pPr>
              <w:jc w:val="both"/>
            </w:pPr>
            <w: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CD7" w14:textId="77777777" w:rsidR="00BE0373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24B" w14:textId="77777777" w:rsidR="00BE0373" w:rsidRDefault="00BE0373" w:rsidP="002D7B57">
            <w:pPr>
              <w:jc w:val="center"/>
            </w:pPr>
            <w:r>
              <w:t>972312,58</w:t>
            </w:r>
          </w:p>
        </w:tc>
      </w:tr>
      <w:tr w:rsidR="00BE0373" w14:paraId="618B340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78A" w14:textId="77777777" w:rsidR="00BE0373" w:rsidRDefault="00BE0373" w:rsidP="002D7B57">
            <w:pPr>
              <w:jc w:val="both"/>
            </w:pPr>
            <w:r>
              <w:t xml:space="preserve">Иные закупки товаров, работ и услуг </w:t>
            </w:r>
          </w:p>
          <w:p w14:paraId="559A3D16" w14:textId="77777777" w:rsidR="00BE0373" w:rsidRDefault="00BE0373" w:rsidP="002D7B57">
            <w:pPr>
              <w:jc w:val="both"/>
            </w:pPr>
            <w:r>
              <w:t>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  <w: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AD3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E5B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19E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E47" w14:textId="77777777" w:rsidR="00BE0373" w:rsidRDefault="00BE0373" w:rsidP="002D7B57">
            <w:pPr>
              <w:jc w:val="both"/>
            </w:pPr>
            <w: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D880" w14:textId="77777777" w:rsidR="00BE0373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71F" w14:textId="77777777" w:rsidR="00BE0373" w:rsidRDefault="00BE0373" w:rsidP="002D7B57">
            <w:pPr>
              <w:jc w:val="center"/>
            </w:pPr>
            <w:r w:rsidRPr="002718BB">
              <w:t>972312,58</w:t>
            </w:r>
          </w:p>
        </w:tc>
      </w:tr>
      <w:tr w:rsidR="00BE0373" w14:paraId="57F3314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AD1" w14:textId="77777777" w:rsidR="00BE0373" w:rsidRDefault="00BE0373" w:rsidP="002D7B5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CD5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71B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479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29B" w14:textId="77777777" w:rsidR="00BE0373" w:rsidRDefault="00BE0373" w:rsidP="002D7B57">
            <w:pPr>
              <w:jc w:val="both"/>
            </w:pPr>
            <w: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679" w14:textId="77777777" w:rsidR="00BE0373" w:rsidRDefault="00BE0373" w:rsidP="002D7B57">
            <w:pPr>
              <w:jc w:val="both"/>
            </w:pPr>
            <w: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259" w14:textId="77777777" w:rsidR="00BE0373" w:rsidRDefault="00BE0373" w:rsidP="002D7B57">
            <w:pPr>
              <w:jc w:val="center"/>
            </w:pPr>
            <w:r>
              <w:t>29522,84</w:t>
            </w:r>
          </w:p>
        </w:tc>
      </w:tr>
      <w:tr w:rsidR="00BE0373" w14:paraId="56972B3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245" w14:textId="77777777" w:rsidR="00BE0373" w:rsidRDefault="00BE0373" w:rsidP="002D7B57">
            <w:pPr>
              <w:jc w:val="both"/>
            </w:pPr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D1D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FC1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94D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C91" w14:textId="77777777" w:rsidR="00BE0373" w:rsidRDefault="00BE0373" w:rsidP="002D7B57">
            <w:pPr>
              <w:jc w:val="both"/>
            </w:pPr>
            <w: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5FE" w14:textId="77777777" w:rsidR="00BE0373" w:rsidRDefault="00BE0373" w:rsidP="002D7B57">
            <w:pPr>
              <w:jc w:val="both"/>
            </w:pPr>
            <w:r>
              <w:t>850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768" w14:textId="77777777" w:rsidR="00BE0373" w:rsidRDefault="00BE0373" w:rsidP="002D7B57">
            <w:pPr>
              <w:jc w:val="center"/>
            </w:pPr>
            <w:r w:rsidRPr="002718BB">
              <w:t>29522,84</w:t>
            </w:r>
          </w:p>
        </w:tc>
      </w:tr>
      <w:tr w:rsidR="00BE0373" w14:paraId="3CE26FA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E667" w14:textId="77777777" w:rsidR="00BE0373" w:rsidRPr="005A6C60" w:rsidRDefault="00BE0373" w:rsidP="002D7B57">
            <w:pPr>
              <w:jc w:val="both"/>
              <w:rPr>
                <w:bCs/>
                <w:i/>
                <w:iCs/>
              </w:rPr>
            </w:pPr>
            <w:r w:rsidRPr="005A6C60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B5D7" w14:textId="77777777" w:rsidR="00BE0373" w:rsidRPr="00B4492B" w:rsidRDefault="00BE0373" w:rsidP="002D7B57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CA54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CD8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CA0" w14:textId="77777777" w:rsidR="00BE0373" w:rsidRPr="005A6C60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E04" w14:textId="77777777" w:rsidR="00BE0373" w:rsidRPr="005A6C60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BC4" w14:textId="77777777" w:rsidR="00BE0373" w:rsidRDefault="00BE0373" w:rsidP="002D7B5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</w:rPr>
              <w:t>21200,00</w:t>
            </w:r>
          </w:p>
        </w:tc>
      </w:tr>
      <w:tr w:rsidR="00BE0373" w14:paraId="393C5230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E27" w14:textId="77777777" w:rsidR="00BE0373" w:rsidRPr="00DE55BC" w:rsidRDefault="00BE0373" w:rsidP="002D7B57">
            <w:pPr>
              <w:jc w:val="both"/>
              <w:rPr>
                <w:bCs/>
                <w:i/>
                <w:iCs/>
              </w:rPr>
            </w:pPr>
            <w:r w:rsidRPr="00DE55BC">
              <w:rPr>
                <w:bCs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8C1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51A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35A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E5BE" w14:textId="77777777" w:rsidR="00BE0373" w:rsidRPr="005A6C60" w:rsidRDefault="00BE0373" w:rsidP="002D7B57">
            <w:pPr>
              <w:jc w:val="both"/>
              <w:rPr>
                <w:i/>
              </w:rPr>
            </w:pPr>
            <w:r w:rsidRPr="0036082C">
              <w:t>81 0 00 00000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FE4" w14:textId="77777777" w:rsidR="00BE0373" w:rsidRPr="005A6C60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DD0" w14:textId="77777777" w:rsidR="00BE0373" w:rsidRDefault="00BE0373" w:rsidP="002D7B57">
            <w:pPr>
              <w:jc w:val="center"/>
              <w:rPr>
                <w:bCs/>
                <w:i/>
                <w:iCs/>
              </w:rPr>
            </w:pPr>
            <w:r w:rsidRPr="002718BB">
              <w:t>21200,00</w:t>
            </w:r>
          </w:p>
        </w:tc>
      </w:tr>
      <w:tr w:rsidR="00BE0373" w14:paraId="2451BA2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C2B" w14:textId="77777777" w:rsidR="00BE0373" w:rsidRPr="00DE55BC" w:rsidRDefault="00BE0373" w:rsidP="002D7B57">
            <w:pPr>
              <w:jc w:val="both"/>
              <w:rPr>
                <w:bCs/>
              </w:rPr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A92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7A90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B0A5" w14:textId="77777777" w:rsidR="00BE0373" w:rsidRDefault="00BE0373" w:rsidP="002D7B57">
            <w:pPr>
              <w:jc w:val="both"/>
            </w:pPr>
            <w: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49C" w14:textId="77777777" w:rsidR="00BE0373" w:rsidRPr="0036082C" w:rsidRDefault="00BE0373" w:rsidP="002D7B57">
            <w:pPr>
              <w:jc w:val="both"/>
            </w:pPr>
            <w:r>
              <w:t>81 0 01 00000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722" w14:textId="77777777" w:rsidR="00BE0373" w:rsidRPr="005A6C60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A64" w14:textId="77777777" w:rsidR="00BE0373" w:rsidRDefault="00BE0373" w:rsidP="002D7B57">
            <w:pPr>
              <w:jc w:val="center"/>
            </w:pPr>
            <w:r>
              <w:t>20200,00</w:t>
            </w:r>
          </w:p>
        </w:tc>
      </w:tr>
      <w:tr w:rsidR="00BE0373" w14:paraId="458AE2D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379" w14:textId="77777777" w:rsidR="00BE0373" w:rsidRPr="005A6C60" w:rsidRDefault="00BE0373" w:rsidP="002D7B57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</w:t>
            </w:r>
            <w:r w:rsidRPr="006F6304">
              <w:lastRenderedPageBreak/>
              <w:t xml:space="preserve">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1C15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6AD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48A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CD16" w14:textId="77777777" w:rsidR="00BE0373" w:rsidRPr="005A6C60" w:rsidRDefault="00BE0373" w:rsidP="002D7B57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C80C" w14:textId="77777777" w:rsidR="00BE0373" w:rsidRPr="005A6C60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1BFF" w14:textId="77777777" w:rsidR="00BE0373" w:rsidRDefault="00BE0373" w:rsidP="002D7B57">
            <w:pPr>
              <w:jc w:val="center"/>
              <w:rPr>
                <w:bCs/>
                <w:i/>
                <w:iCs/>
              </w:rPr>
            </w:pPr>
            <w:r w:rsidRPr="00301916">
              <w:t>20200,00</w:t>
            </w:r>
          </w:p>
        </w:tc>
      </w:tr>
      <w:tr w:rsidR="00BE0373" w14:paraId="2E1C023D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72B" w14:textId="77777777" w:rsidR="00BE0373" w:rsidRPr="005A6C60" w:rsidRDefault="00BE0373" w:rsidP="002D7B57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2BD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242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2B9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765" w14:textId="77777777" w:rsidR="00BE0373" w:rsidRPr="005A6C60" w:rsidRDefault="00BE0373" w:rsidP="002D7B57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C68" w14:textId="77777777" w:rsidR="00BE0373" w:rsidRPr="005A6C60" w:rsidRDefault="00BE0373" w:rsidP="002D7B57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CE4" w14:textId="77777777" w:rsidR="00BE0373" w:rsidRDefault="00BE0373" w:rsidP="002D7B57">
            <w:pPr>
              <w:jc w:val="center"/>
              <w:rPr>
                <w:bCs/>
                <w:i/>
                <w:iCs/>
              </w:rPr>
            </w:pPr>
            <w:r w:rsidRPr="00301916">
              <w:t>20200,00</w:t>
            </w:r>
          </w:p>
        </w:tc>
      </w:tr>
      <w:tr w:rsidR="00BE0373" w14:paraId="31382A65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7EF" w14:textId="77777777" w:rsidR="00BE0373" w:rsidRPr="005A6C60" w:rsidRDefault="00BE0373" w:rsidP="002D7B57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107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BAB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BCD2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74C4" w14:textId="77777777" w:rsidR="00BE0373" w:rsidRPr="005A6C60" w:rsidRDefault="00BE0373" w:rsidP="002D7B57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10B" w14:textId="77777777" w:rsidR="00BE0373" w:rsidRPr="005A6C60" w:rsidRDefault="00BE0373" w:rsidP="002D7B57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E23" w14:textId="77777777" w:rsidR="00BE0373" w:rsidRDefault="00BE0373" w:rsidP="002D7B57">
            <w:pPr>
              <w:jc w:val="center"/>
              <w:rPr>
                <w:bCs/>
                <w:i/>
                <w:iCs/>
              </w:rPr>
            </w:pPr>
            <w:r w:rsidRPr="00301916">
              <w:t>20200,00</w:t>
            </w:r>
          </w:p>
        </w:tc>
      </w:tr>
      <w:tr w:rsidR="00BE0373" w14:paraId="16D19FC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2AD3" w14:textId="77777777" w:rsidR="00BE0373" w:rsidRDefault="00BE0373" w:rsidP="002D7B57">
            <w:pPr>
              <w:jc w:val="both"/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B18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46A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EED" w14:textId="77777777" w:rsidR="00BE0373" w:rsidRDefault="00BE0373" w:rsidP="002D7B57">
            <w:pPr>
              <w:jc w:val="both"/>
            </w:pPr>
            <w: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1AF" w14:textId="77777777" w:rsidR="00BE0373" w:rsidRDefault="00BE0373" w:rsidP="002D7B57">
            <w:pPr>
              <w:jc w:val="both"/>
            </w:pPr>
            <w:r>
              <w:t>81 0 02 00000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FC85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AE8" w14:textId="77777777" w:rsidR="00BE0373" w:rsidRDefault="00BE0373" w:rsidP="002D7B57">
            <w:pPr>
              <w:jc w:val="center"/>
            </w:pPr>
            <w:r>
              <w:t>1000,00</w:t>
            </w:r>
          </w:p>
        </w:tc>
      </w:tr>
      <w:tr w:rsidR="00BE0373" w14:paraId="525B900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321" w14:textId="77777777" w:rsidR="00BE0373" w:rsidRPr="005A6C60" w:rsidRDefault="00BE0373" w:rsidP="002D7B57">
            <w:pPr>
              <w:jc w:val="both"/>
              <w:rPr>
                <w:bCs/>
                <w:i/>
                <w:iCs/>
              </w:rPr>
            </w:pPr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proofErr w:type="gramStart"/>
            <w:r w:rsidRPr="006F6304">
              <w:t xml:space="preserve">Администрацией  </w:t>
            </w:r>
            <w:r>
              <w:t>Барановского</w:t>
            </w:r>
            <w:proofErr w:type="gramEnd"/>
            <w:r w:rsidRPr="006F6304"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8C0D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9801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191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465" w14:textId="77777777" w:rsidR="00BE0373" w:rsidRPr="005A6C60" w:rsidRDefault="00BE0373" w:rsidP="002D7B57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C61C" w14:textId="77777777" w:rsidR="00BE0373" w:rsidRPr="005A6C60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FDE7" w14:textId="77777777" w:rsidR="00BE0373" w:rsidRDefault="00BE0373" w:rsidP="002D7B57">
            <w:pPr>
              <w:jc w:val="center"/>
              <w:rPr>
                <w:bCs/>
                <w:i/>
                <w:iCs/>
              </w:rPr>
            </w:pPr>
            <w:r w:rsidRPr="00DF0BAF">
              <w:t>1000,00</w:t>
            </w:r>
          </w:p>
        </w:tc>
      </w:tr>
      <w:tr w:rsidR="00BE0373" w14:paraId="17B212B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2B2" w14:textId="77777777" w:rsidR="00BE0373" w:rsidRPr="005A6C60" w:rsidRDefault="00BE0373" w:rsidP="002D7B57">
            <w:pPr>
              <w:jc w:val="both"/>
              <w:rPr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FF2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31E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553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994F" w14:textId="77777777" w:rsidR="00BE0373" w:rsidRPr="005A6C60" w:rsidRDefault="00BE0373" w:rsidP="002D7B57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277" w14:textId="77777777" w:rsidR="00BE0373" w:rsidRPr="005A6C60" w:rsidRDefault="00BE0373" w:rsidP="002D7B57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61C" w14:textId="77777777" w:rsidR="00BE0373" w:rsidRDefault="00BE0373" w:rsidP="002D7B57">
            <w:pPr>
              <w:jc w:val="center"/>
              <w:rPr>
                <w:bCs/>
                <w:i/>
                <w:iCs/>
              </w:rPr>
            </w:pPr>
            <w:r w:rsidRPr="00DF0BAF">
              <w:t>1000,00</w:t>
            </w:r>
          </w:p>
        </w:tc>
      </w:tr>
      <w:tr w:rsidR="00BE0373" w14:paraId="07B998C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EFC" w14:textId="77777777" w:rsidR="00BE0373" w:rsidRPr="005A6C60" w:rsidRDefault="00BE0373" w:rsidP="002D7B57">
            <w:pPr>
              <w:jc w:val="both"/>
              <w:rPr>
                <w:bCs/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C3B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699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2C64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5E2" w14:textId="77777777" w:rsidR="00BE0373" w:rsidRPr="005A6C60" w:rsidRDefault="00BE0373" w:rsidP="002D7B57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280" w14:textId="77777777" w:rsidR="00BE0373" w:rsidRPr="005A6C60" w:rsidRDefault="00BE0373" w:rsidP="002D7B57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7992" w14:textId="77777777" w:rsidR="00BE0373" w:rsidRDefault="00BE0373" w:rsidP="002D7B57">
            <w:pPr>
              <w:jc w:val="center"/>
              <w:rPr>
                <w:bCs/>
                <w:i/>
                <w:iCs/>
              </w:rPr>
            </w:pPr>
            <w:r w:rsidRPr="00DF0BAF">
              <w:t>1000,00</w:t>
            </w:r>
          </w:p>
        </w:tc>
      </w:tr>
      <w:tr w:rsidR="00BE0373" w14:paraId="59B3D97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43D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Другие общегосударственные вопросы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B35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49F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EAF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EE2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FBD" w14:textId="77777777" w:rsidR="00BE0373" w:rsidRPr="005A6C60" w:rsidRDefault="00BE0373" w:rsidP="002D7B57">
            <w:pPr>
              <w:jc w:val="both"/>
              <w:rPr>
                <w:bCs/>
                <w:i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51E" w14:textId="77777777" w:rsidR="00BE0373" w:rsidRPr="004816C7" w:rsidRDefault="00BE0373" w:rsidP="002D7B5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100000,00</w:t>
            </w:r>
          </w:p>
        </w:tc>
      </w:tr>
      <w:tr w:rsidR="00BE0373" w14:paraId="4596948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E3F" w14:textId="77777777" w:rsidR="00BE0373" w:rsidRDefault="00BE0373" w:rsidP="002D7B57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82E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8C3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8B0" w14:textId="77777777" w:rsidR="00BE0373" w:rsidRDefault="00BE0373" w:rsidP="002D7B57">
            <w:pPr>
              <w:jc w:val="both"/>
            </w:pPr>
            <w: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EB2" w14:textId="77777777" w:rsidR="00BE0373" w:rsidRDefault="00BE0373" w:rsidP="002D7B57">
            <w:pPr>
              <w:jc w:val="both"/>
            </w:pPr>
            <w:r>
              <w:t>98 0 00 00000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F1F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6DC" w14:textId="77777777" w:rsidR="00BE0373" w:rsidRPr="00B764C8" w:rsidRDefault="00BE0373" w:rsidP="002D7B57">
            <w:pPr>
              <w:jc w:val="center"/>
              <w:rPr>
                <w:bCs/>
              </w:rPr>
            </w:pPr>
            <w:r w:rsidRPr="00553C8D">
              <w:t>100000,00</w:t>
            </w:r>
          </w:p>
        </w:tc>
      </w:tr>
      <w:tr w:rsidR="00BE0373" w14:paraId="11D30BC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9B0" w14:textId="77777777" w:rsidR="00BE0373" w:rsidRDefault="00BE0373" w:rsidP="002D7B57">
            <w:pPr>
              <w:jc w:val="both"/>
            </w:pPr>
            <w:r w:rsidRPr="00251FAE">
              <w:rPr>
                <w:i/>
              </w:rPr>
              <w:t xml:space="preserve">Прочие направления деятельности, не </w:t>
            </w:r>
            <w:r w:rsidRPr="00251FAE">
              <w:rPr>
                <w:i/>
              </w:rPr>
              <w:lastRenderedPageBreak/>
              <w:t>включенные в муниципальные программы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7B2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DA93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B1C" w14:textId="77777777" w:rsidR="00BE0373" w:rsidRDefault="00BE0373" w:rsidP="002D7B57">
            <w:pPr>
              <w:jc w:val="both"/>
            </w:pPr>
            <w: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59D" w14:textId="77777777" w:rsidR="00BE0373" w:rsidRDefault="00BE0373" w:rsidP="002D7B57">
            <w:pPr>
              <w:jc w:val="both"/>
            </w:pPr>
            <w:r>
              <w:t>98 0 02 00000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D13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140" w14:textId="77777777" w:rsidR="00BE0373" w:rsidRDefault="00BE0373" w:rsidP="002D7B57">
            <w:pPr>
              <w:jc w:val="center"/>
              <w:rPr>
                <w:bCs/>
              </w:rPr>
            </w:pPr>
            <w:r w:rsidRPr="00553C8D">
              <w:t>100000,00</w:t>
            </w:r>
          </w:p>
        </w:tc>
      </w:tr>
      <w:tr w:rsidR="00BE0373" w14:paraId="3A28154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925C" w14:textId="77777777" w:rsidR="00BE0373" w:rsidRDefault="00BE0373" w:rsidP="002D7B57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9EC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F27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F514" w14:textId="77777777" w:rsidR="00BE0373" w:rsidRDefault="00BE0373" w:rsidP="002D7B57">
            <w:pPr>
              <w:jc w:val="both"/>
            </w:pPr>
            <w: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C80D" w14:textId="77777777" w:rsidR="00BE0373" w:rsidRDefault="00BE0373" w:rsidP="002D7B57">
            <w:pPr>
              <w:jc w:val="both"/>
            </w:pPr>
            <w:r>
              <w:t>98 0 02 06000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EA7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B6C" w14:textId="77777777" w:rsidR="00BE0373" w:rsidRPr="00B764C8" w:rsidRDefault="00BE0373" w:rsidP="002D7B57">
            <w:pPr>
              <w:jc w:val="center"/>
              <w:rPr>
                <w:bCs/>
              </w:rPr>
            </w:pPr>
            <w:r w:rsidRPr="00553C8D">
              <w:t>100000,00</w:t>
            </w:r>
          </w:p>
        </w:tc>
      </w:tr>
      <w:tr w:rsidR="00BE0373" w14:paraId="2380DCCB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BD0" w14:textId="77777777" w:rsidR="00BE0373" w:rsidRDefault="00BE0373" w:rsidP="002D7B57">
            <w:pPr>
              <w:jc w:val="both"/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B78C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FA9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C28" w14:textId="77777777" w:rsidR="00BE0373" w:rsidRDefault="00BE0373" w:rsidP="002D7B57">
            <w:pPr>
              <w:jc w:val="both"/>
            </w:pPr>
            <w: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221" w14:textId="77777777" w:rsidR="00BE0373" w:rsidRDefault="00BE0373" w:rsidP="002D7B57">
            <w:pPr>
              <w:jc w:val="both"/>
            </w:pPr>
            <w:r>
              <w:t>98 0 02 06000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D49" w14:textId="77777777" w:rsidR="00BE0373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66F" w14:textId="77777777" w:rsidR="00BE0373" w:rsidRPr="00B764C8" w:rsidRDefault="00BE0373" w:rsidP="002D7B57">
            <w:pPr>
              <w:jc w:val="center"/>
              <w:rPr>
                <w:bCs/>
              </w:rPr>
            </w:pPr>
            <w:r w:rsidRPr="00553C8D">
              <w:t>100000,00</w:t>
            </w:r>
          </w:p>
        </w:tc>
      </w:tr>
      <w:tr w:rsidR="00BE0373" w14:paraId="5595A81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1A1" w14:textId="77777777" w:rsidR="00BE0373" w:rsidRDefault="00BE0373" w:rsidP="002D7B57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4B7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EEF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858" w14:textId="77777777" w:rsidR="00BE0373" w:rsidRDefault="00BE0373" w:rsidP="002D7B57">
            <w:pPr>
              <w:jc w:val="both"/>
            </w:pPr>
            <w: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290" w14:textId="77777777" w:rsidR="00BE0373" w:rsidRDefault="00BE0373" w:rsidP="002D7B57">
            <w:pPr>
              <w:jc w:val="both"/>
            </w:pPr>
            <w:r>
              <w:t>98 0 02 06000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9CC" w14:textId="77777777" w:rsidR="00BE0373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EFE" w14:textId="77777777" w:rsidR="00BE0373" w:rsidRPr="00B764C8" w:rsidRDefault="00BE0373" w:rsidP="002D7B57">
            <w:pPr>
              <w:jc w:val="center"/>
              <w:rPr>
                <w:bCs/>
              </w:rPr>
            </w:pPr>
            <w:r w:rsidRPr="00553C8D">
              <w:t>100000,00</w:t>
            </w:r>
          </w:p>
        </w:tc>
      </w:tr>
      <w:tr w:rsidR="00BE0373" w14:paraId="4EF6CAE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0E5" w14:textId="77777777" w:rsidR="00BE0373" w:rsidRPr="005A6C60" w:rsidRDefault="00BE0373" w:rsidP="002D7B5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986" w14:textId="77777777" w:rsidR="00BE0373" w:rsidRPr="00B4492B" w:rsidRDefault="00BE0373" w:rsidP="002D7B57">
            <w:pPr>
              <w:jc w:val="both"/>
              <w:rPr>
                <w:b/>
              </w:rPr>
            </w:pPr>
            <w:r w:rsidRPr="00B4492B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EF2" w14:textId="77777777" w:rsidR="00BE0373" w:rsidRPr="005A6C60" w:rsidRDefault="00BE0373" w:rsidP="002D7B57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7A8" w14:textId="77777777" w:rsidR="00BE0373" w:rsidRPr="005A6C60" w:rsidRDefault="00BE0373" w:rsidP="002D7B57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548" w14:textId="77777777" w:rsidR="00BE0373" w:rsidRPr="005A6C60" w:rsidRDefault="00BE0373" w:rsidP="002D7B57">
            <w:pPr>
              <w:jc w:val="both"/>
              <w:rPr>
                <w:b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F69" w14:textId="77777777" w:rsidR="00BE0373" w:rsidRPr="005A6C60" w:rsidRDefault="00BE0373" w:rsidP="002D7B57">
            <w:pPr>
              <w:jc w:val="both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A56" w14:textId="77777777" w:rsidR="00BE0373" w:rsidRPr="00760EF5" w:rsidRDefault="00BE0373" w:rsidP="002D7B5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110400,00</w:t>
            </w:r>
          </w:p>
        </w:tc>
      </w:tr>
      <w:tr w:rsidR="00BE0373" w14:paraId="33E4CE1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8C3" w14:textId="77777777" w:rsidR="00BE0373" w:rsidRDefault="00BE0373" w:rsidP="002D7B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C2C" w14:textId="77777777" w:rsidR="00BE0373" w:rsidRPr="00B4492B" w:rsidRDefault="00BE0373" w:rsidP="002D7B57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FD3A" w14:textId="77777777" w:rsidR="00BE0373" w:rsidRPr="00362479" w:rsidRDefault="00BE0373" w:rsidP="002D7B57">
            <w:pPr>
              <w:jc w:val="both"/>
              <w:rPr>
                <w:i/>
              </w:rPr>
            </w:pPr>
            <w:r w:rsidRPr="00362479">
              <w:rPr>
                <w:i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A5C" w14:textId="77777777" w:rsidR="00BE0373" w:rsidRPr="00362479" w:rsidRDefault="00BE0373" w:rsidP="002D7B57">
            <w:pPr>
              <w:jc w:val="both"/>
              <w:rPr>
                <w:i/>
              </w:rPr>
            </w:pPr>
            <w:r w:rsidRPr="00362479">
              <w:rPr>
                <w:i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4F6A" w14:textId="77777777" w:rsidR="00BE0373" w:rsidRPr="00362479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8719" w14:textId="77777777" w:rsidR="00BE0373" w:rsidRPr="00362479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202" w14:textId="77777777" w:rsidR="00BE0373" w:rsidRPr="002718BB" w:rsidRDefault="00BE0373" w:rsidP="002D7B57">
            <w:pPr>
              <w:jc w:val="center"/>
              <w:rPr>
                <w:i/>
                <w:iCs/>
              </w:rPr>
            </w:pPr>
            <w:r w:rsidRPr="002718BB">
              <w:rPr>
                <w:i/>
                <w:iCs/>
              </w:rPr>
              <w:t>110400,00</w:t>
            </w:r>
          </w:p>
        </w:tc>
      </w:tr>
      <w:tr w:rsidR="00BE0373" w14:paraId="0E5BA84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09D" w14:textId="77777777" w:rsidR="00BE0373" w:rsidRDefault="00BE0373" w:rsidP="002D7B57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555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FBD" w14:textId="77777777" w:rsidR="00BE0373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8E7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755" w14:textId="77777777" w:rsidR="00BE0373" w:rsidRDefault="00BE0373" w:rsidP="002D7B57">
            <w:pPr>
              <w:jc w:val="both"/>
            </w:pPr>
            <w:r>
              <w:t>98 0 00 00000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14F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DD7" w14:textId="77777777" w:rsidR="00BE0373" w:rsidRPr="005F2A3E" w:rsidRDefault="00BE0373" w:rsidP="002D7B57">
            <w:pPr>
              <w:jc w:val="center"/>
              <w:rPr>
                <w:iCs/>
              </w:rPr>
            </w:pPr>
            <w:r w:rsidRPr="00BE694C">
              <w:t>110400,00</w:t>
            </w:r>
          </w:p>
        </w:tc>
      </w:tr>
      <w:tr w:rsidR="00BE0373" w:rsidRPr="00E25584" w14:paraId="2A0D6DF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7C9" w14:textId="77777777" w:rsidR="00BE0373" w:rsidRPr="00E25584" w:rsidRDefault="00BE0373" w:rsidP="002D7B57">
            <w:pPr>
              <w:jc w:val="both"/>
              <w:rPr>
                <w:color w:val="FF0000"/>
              </w:rPr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01B" w14:textId="77777777" w:rsidR="00BE0373" w:rsidRPr="00D03FDE" w:rsidRDefault="00BE0373" w:rsidP="002D7B57">
            <w:pPr>
              <w:jc w:val="both"/>
              <w:rPr>
                <w:bCs/>
              </w:rPr>
            </w:pPr>
            <w:r w:rsidRPr="00D03FDE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FD8" w14:textId="77777777" w:rsidR="00BE0373" w:rsidRPr="00D03FDE" w:rsidRDefault="00BE0373" w:rsidP="002D7B57">
            <w:pPr>
              <w:jc w:val="both"/>
            </w:pPr>
            <w:r w:rsidRPr="00D03FDE"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163" w14:textId="77777777" w:rsidR="00BE0373" w:rsidRPr="00D03FDE" w:rsidRDefault="00BE0373" w:rsidP="002D7B57">
            <w:pPr>
              <w:jc w:val="both"/>
            </w:pPr>
            <w:r w:rsidRPr="00D03FDE"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B58" w14:textId="77777777" w:rsidR="00BE0373" w:rsidRPr="00D03FDE" w:rsidRDefault="00BE0373" w:rsidP="002D7B57">
            <w:pPr>
              <w:jc w:val="both"/>
            </w:pPr>
            <w:r w:rsidRPr="00D03FDE">
              <w:t>98 0 02 00000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1CE" w14:textId="77777777" w:rsidR="00BE0373" w:rsidRPr="00D03FDE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694" w14:textId="77777777" w:rsidR="00BE0373" w:rsidRPr="005F2A3E" w:rsidRDefault="00BE0373" w:rsidP="002D7B57">
            <w:pPr>
              <w:jc w:val="center"/>
              <w:rPr>
                <w:iCs/>
              </w:rPr>
            </w:pPr>
            <w:r w:rsidRPr="00BE694C">
              <w:t>110400,00</w:t>
            </w:r>
          </w:p>
        </w:tc>
      </w:tr>
      <w:tr w:rsidR="00BE0373" w14:paraId="46BCC7D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164" w14:textId="77777777" w:rsidR="00BE0373" w:rsidRDefault="00BE0373" w:rsidP="002D7B57">
            <w:pPr>
              <w:jc w:val="both"/>
            </w:pPr>
            <w: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26A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45E" w14:textId="77777777" w:rsidR="00BE0373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50B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07FF" w14:textId="77777777" w:rsidR="00BE0373" w:rsidRDefault="00BE0373" w:rsidP="002D7B57">
            <w:pPr>
              <w:jc w:val="both"/>
            </w:pPr>
            <w: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2AD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3CE" w14:textId="77777777" w:rsidR="00BE0373" w:rsidRPr="005F2A3E" w:rsidRDefault="00BE0373" w:rsidP="002D7B57">
            <w:pPr>
              <w:jc w:val="center"/>
              <w:rPr>
                <w:iCs/>
              </w:rPr>
            </w:pPr>
            <w:r w:rsidRPr="00BE694C">
              <w:t>110400,00</w:t>
            </w:r>
          </w:p>
        </w:tc>
      </w:tr>
      <w:tr w:rsidR="00BE0373" w14:paraId="6C50384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1DE" w14:textId="77777777" w:rsidR="00BE0373" w:rsidRDefault="00BE0373" w:rsidP="002D7B5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F32B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338" w14:textId="77777777" w:rsidR="00BE0373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E077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2D1E" w14:textId="77777777" w:rsidR="00BE0373" w:rsidRDefault="00BE0373" w:rsidP="002D7B57">
            <w:pPr>
              <w:jc w:val="both"/>
            </w:pPr>
            <w: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35B" w14:textId="77777777" w:rsidR="00BE0373" w:rsidRDefault="00BE0373" w:rsidP="002D7B57">
            <w:pPr>
              <w:jc w:val="both"/>
            </w:pPr>
            <w: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A29" w14:textId="77777777" w:rsidR="00BE0373" w:rsidRDefault="00BE0373" w:rsidP="002D7B57">
            <w:pPr>
              <w:jc w:val="center"/>
            </w:pPr>
            <w:r>
              <w:t>74200,00</w:t>
            </w:r>
          </w:p>
        </w:tc>
      </w:tr>
      <w:tr w:rsidR="00BE0373" w14:paraId="32CE4F7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55C" w14:textId="77777777" w:rsidR="00BE0373" w:rsidRDefault="00BE0373" w:rsidP="002D7B57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EE26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EF0" w14:textId="77777777" w:rsidR="00BE0373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60D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3AD" w14:textId="77777777" w:rsidR="00BE0373" w:rsidRDefault="00BE0373" w:rsidP="002D7B57">
            <w:pPr>
              <w:jc w:val="both"/>
            </w:pPr>
            <w: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B1C" w14:textId="77777777" w:rsidR="00BE0373" w:rsidRDefault="00BE0373" w:rsidP="002D7B57">
            <w:pPr>
              <w:jc w:val="both"/>
            </w:pPr>
            <w:r>
              <w:t>120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1B0" w14:textId="77777777" w:rsidR="00BE0373" w:rsidRDefault="00BE0373" w:rsidP="002D7B57">
            <w:pPr>
              <w:jc w:val="center"/>
            </w:pPr>
            <w:r>
              <w:t>74200,00</w:t>
            </w:r>
          </w:p>
        </w:tc>
      </w:tr>
      <w:tr w:rsidR="00BE0373" w14:paraId="5DC793D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A30" w14:textId="77777777" w:rsidR="00BE0373" w:rsidRDefault="00BE0373" w:rsidP="002D7B57">
            <w:pPr>
              <w:jc w:val="both"/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D21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EBA" w14:textId="77777777" w:rsidR="00BE0373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0D7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2594" w14:textId="77777777" w:rsidR="00BE0373" w:rsidRDefault="00BE0373" w:rsidP="002D7B57">
            <w:pPr>
              <w:jc w:val="both"/>
            </w:pPr>
            <w: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97ED" w14:textId="77777777" w:rsidR="00BE0373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DED" w14:textId="77777777" w:rsidR="00BE0373" w:rsidRDefault="00BE0373" w:rsidP="002D7B57">
            <w:pPr>
              <w:jc w:val="center"/>
            </w:pPr>
            <w:r>
              <w:t>36200,00</w:t>
            </w:r>
          </w:p>
        </w:tc>
      </w:tr>
      <w:tr w:rsidR="00BE0373" w14:paraId="0A9B37FB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362" w14:textId="77777777" w:rsidR="00BE0373" w:rsidRDefault="00BE0373" w:rsidP="002D7B57">
            <w:pPr>
              <w:jc w:val="both"/>
            </w:pPr>
            <w:r>
              <w:t>Иные закупки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  <w: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A7A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F65" w14:textId="77777777" w:rsidR="00BE0373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FF2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0FA" w14:textId="77777777" w:rsidR="00BE0373" w:rsidRDefault="00BE0373" w:rsidP="002D7B57">
            <w:pPr>
              <w:jc w:val="both"/>
            </w:pPr>
            <w: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D65" w14:textId="77777777" w:rsidR="00BE0373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F14" w14:textId="77777777" w:rsidR="00BE0373" w:rsidRDefault="00BE0373" w:rsidP="002D7B57">
            <w:pPr>
              <w:jc w:val="center"/>
            </w:pPr>
            <w:r>
              <w:t>36200,00</w:t>
            </w:r>
          </w:p>
        </w:tc>
      </w:tr>
      <w:tr w:rsidR="00BE0373" w14:paraId="2B48FA91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95E" w14:textId="77777777" w:rsidR="00BE0373" w:rsidRPr="00362479" w:rsidRDefault="00BE0373" w:rsidP="002D7B5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НАЦИОНАЛЬНАЯ ЭКОНОМИКА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C66" w14:textId="77777777" w:rsidR="00BE0373" w:rsidRPr="00B4492B" w:rsidRDefault="00BE0373" w:rsidP="002D7B57">
            <w:pPr>
              <w:jc w:val="both"/>
              <w:rPr>
                <w:b/>
              </w:rPr>
            </w:pPr>
            <w:r w:rsidRPr="00B4492B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BA1" w14:textId="77777777" w:rsidR="00BE0373" w:rsidRPr="00362479" w:rsidRDefault="00BE0373" w:rsidP="002D7B57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2F3" w14:textId="77777777" w:rsidR="00BE0373" w:rsidRPr="00362479" w:rsidRDefault="00BE0373" w:rsidP="002D7B57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109" w14:textId="77777777" w:rsidR="00BE0373" w:rsidRPr="00362479" w:rsidRDefault="00BE0373" w:rsidP="002D7B57">
            <w:pPr>
              <w:jc w:val="both"/>
              <w:rPr>
                <w:b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A62" w14:textId="77777777" w:rsidR="00BE0373" w:rsidRPr="00362479" w:rsidRDefault="00BE0373" w:rsidP="002D7B57">
            <w:pPr>
              <w:jc w:val="both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95A" w14:textId="77777777" w:rsidR="00BE0373" w:rsidRPr="00071729" w:rsidRDefault="00BE0373" w:rsidP="002D7B57">
            <w:pPr>
              <w:jc w:val="center"/>
              <w:rPr>
                <w:b/>
                <w:bCs/>
                <w:iCs/>
              </w:rPr>
            </w:pPr>
            <w:r w:rsidRPr="00071729">
              <w:rPr>
                <w:b/>
                <w:bCs/>
                <w:iCs/>
              </w:rPr>
              <w:t>11344607,92</w:t>
            </w:r>
          </w:p>
        </w:tc>
      </w:tr>
      <w:tr w:rsidR="00BE0373" w14:paraId="40B9FD5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159" w14:textId="77777777" w:rsidR="00BE0373" w:rsidRPr="00362479" w:rsidRDefault="00BE0373" w:rsidP="002D7B57">
            <w:pPr>
              <w:jc w:val="both"/>
              <w:rPr>
                <w:i/>
              </w:rPr>
            </w:pPr>
            <w:r w:rsidRPr="00362479">
              <w:rPr>
                <w:i/>
              </w:rPr>
              <w:t>Дорожное хозяйство (дорожные фонды)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78C" w14:textId="77777777" w:rsidR="00BE0373" w:rsidRPr="00B4492B" w:rsidRDefault="00BE0373" w:rsidP="002D7B57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C5B" w14:textId="77777777" w:rsidR="00BE0373" w:rsidRPr="00362479" w:rsidRDefault="00BE0373" w:rsidP="002D7B57">
            <w:pPr>
              <w:jc w:val="both"/>
              <w:rPr>
                <w:i/>
              </w:rPr>
            </w:pPr>
            <w:r w:rsidRPr="00362479">
              <w:rPr>
                <w:i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AB2" w14:textId="77777777" w:rsidR="00BE0373" w:rsidRPr="00362479" w:rsidRDefault="00BE0373" w:rsidP="002D7B57">
            <w:pPr>
              <w:jc w:val="both"/>
              <w:rPr>
                <w:i/>
              </w:rPr>
            </w:pPr>
            <w:r w:rsidRPr="00362479">
              <w:rPr>
                <w:i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E20" w14:textId="77777777" w:rsidR="00BE0373" w:rsidRPr="00362479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4D7" w14:textId="77777777" w:rsidR="00BE0373" w:rsidRPr="00362479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CF5" w14:textId="77777777" w:rsidR="00BE0373" w:rsidRPr="00682812" w:rsidRDefault="00BE0373" w:rsidP="002D7B57">
            <w:pPr>
              <w:jc w:val="center"/>
              <w:rPr>
                <w:i/>
                <w:iCs/>
              </w:rPr>
            </w:pPr>
            <w:r w:rsidRPr="00682812">
              <w:rPr>
                <w:i/>
                <w:iCs/>
              </w:rPr>
              <w:t>11344607,92</w:t>
            </w:r>
          </w:p>
        </w:tc>
      </w:tr>
      <w:tr w:rsidR="00BE0373" w14:paraId="3CCC20B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4FC4" w14:textId="77777777" w:rsidR="00BE0373" w:rsidRPr="00362479" w:rsidRDefault="00BE0373" w:rsidP="002D7B57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A49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251" w14:textId="77777777" w:rsidR="00BE0373" w:rsidRPr="00362479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86C" w14:textId="77777777" w:rsidR="00BE0373" w:rsidRPr="00362479" w:rsidRDefault="00BE0373" w:rsidP="002D7B57">
            <w:pPr>
              <w:jc w:val="both"/>
            </w:pPr>
            <w: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FC2" w14:textId="77777777" w:rsidR="00BE0373" w:rsidRPr="00362479" w:rsidRDefault="00BE0373" w:rsidP="002D7B57">
            <w:pPr>
              <w:jc w:val="both"/>
            </w:pPr>
            <w:r>
              <w:t>02 0 00 00000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E3A" w14:textId="77777777" w:rsidR="00BE0373" w:rsidRPr="00362479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E5E" w14:textId="77777777" w:rsidR="00BE0373" w:rsidRPr="005F2A3E" w:rsidRDefault="00BE0373" w:rsidP="002D7B57">
            <w:pPr>
              <w:jc w:val="center"/>
            </w:pPr>
            <w:r w:rsidRPr="002A4192">
              <w:t>11344607,92</w:t>
            </w:r>
          </w:p>
        </w:tc>
      </w:tr>
      <w:tr w:rsidR="00BE0373" w14:paraId="01D99C1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887" w14:textId="77777777" w:rsidR="00BE0373" w:rsidRPr="00362479" w:rsidRDefault="00BE0373" w:rsidP="002D7B57">
            <w:pPr>
              <w:jc w:val="both"/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142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186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5A3" w14:textId="77777777" w:rsidR="00BE0373" w:rsidRDefault="00BE0373" w:rsidP="002D7B57">
            <w:pPr>
              <w:jc w:val="both"/>
            </w:pPr>
            <w: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5D88" w14:textId="77777777" w:rsidR="00BE0373" w:rsidRDefault="00BE0373" w:rsidP="002D7B57">
            <w:pPr>
              <w:jc w:val="both"/>
            </w:pPr>
            <w:r>
              <w:t>02 4 01 00000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F08B" w14:textId="77777777" w:rsidR="00BE0373" w:rsidRPr="00362479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891" w14:textId="77777777" w:rsidR="00BE0373" w:rsidRPr="005F2A3E" w:rsidRDefault="00BE0373" w:rsidP="002D7B57">
            <w:pPr>
              <w:jc w:val="center"/>
            </w:pPr>
            <w:r w:rsidRPr="002A4192">
              <w:t>11344607,92</w:t>
            </w:r>
          </w:p>
        </w:tc>
      </w:tr>
      <w:tr w:rsidR="00BE0373" w14:paraId="186AFB30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3A8" w14:textId="77777777" w:rsidR="00BE0373" w:rsidRPr="00B57EF1" w:rsidRDefault="00BE0373" w:rsidP="002D7B57">
            <w:pPr>
              <w:jc w:val="both"/>
              <w:rPr>
                <w:i/>
              </w:rPr>
            </w:pPr>
            <w:r w:rsidRPr="006F6304"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CD4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5B8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27A" w14:textId="77777777" w:rsidR="00BE0373" w:rsidRDefault="00BE0373" w:rsidP="002D7B57">
            <w:pPr>
              <w:jc w:val="both"/>
            </w:pPr>
            <w: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BF8" w14:textId="77777777" w:rsidR="00BE0373" w:rsidRDefault="00BE0373" w:rsidP="002D7B57">
            <w:pPr>
              <w:jc w:val="both"/>
            </w:pPr>
            <w:r>
              <w:t>02 4 01 04010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747" w14:textId="77777777" w:rsidR="00BE0373" w:rsidRPr="00362479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84FF" w14:textId="77777777" w:rsidR="00BE0373" w:rsidRPr="005F2A3E" w:rsidRDefault="00BE0373" w:rsidP="002D7B57">
            <w:pPr>
              <w:jc w:val="center"/>
              <w:rPr>
                <w:iCs/>
              </w:rPr>
            </w:pPr>
            <w:r>
              <w:rPr>
                <w:iCs/>
              </w:rPr>
              <w:t>190000,00</w:t>
            </w:r>
          </w:p>
        </w:tc>
      </w:tr>
      <w:tr w:rsidR="00BE0373" w14:paraId="1C8A4D4D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1E07" w14:textId="77777777" w:rsidR="00BE0373" w:rsidRPr="00B57EF1" w:rsidRDefault="00BE0373" w:rsidP="002D7B57">
            <w:pPr>
              <w:jc w:val="both"/>
              <w:rPr>
                <w:i/>
              </w:rPr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838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8D7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A8C" w14:textId="77777777" w:rsidR="00BE0373" w:rsidRDefault="00BE0373" w:rsidP="002D7B57">
            <w:pPr>
              <w:jc w:val="both"/>
            </w:pPr>
            <w: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98E" w14:textId="77777777" w:rsidR="00BE0373" w:rsidRDefault="00BE0373" w:rsidP="002D7B57">
            <w:pPr>
              <w:jc w:val="both"/>
            </w:pPr>
            <w:r>
              <w:t>02 4 01 04010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501" w14:textId="77777777" w:rsidR="00BE0373" w:rsidRPr="00362479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EF3" w14:textId="77777777" w:rsidR="00BE0373" w:rsidRPr="005F2A3E" w:rsidRDefault="00BE0373" w:rsidP="002D7B57">
            <w:pPr>
              <w:jc w:val="center"/>
              <w:rPr>
                <w:iCs/>
              </w:rPr>
            </w:pPr>
            <w:r w:rsidRPr="007F75DA">
              <w:t>190000,00</w:t>
            </w:r>
          </w:p>
        </w:tc>
      </w:tr>
      <w:tr w:rsidR="00BE0373" w14:paraId="0AB1AC7C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178" w14:textId="77777777" w:rsidR="00BE0373" w:rsidRPr="00B57EF1" w:rsidRDefault="00BE0373" w:rsidP="002D7B57">
            <w:pPr>
              <w:jc w:val="both"/>
              <w:rPr>
                <w:i/>
              </w:rPr>
            </w:pPr>
            <w:r>
              <w:t>Иные закупки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  <w: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3871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218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D26" w14:textId="77777777" w:rsidR="00BE0373" w:rsidRDefault="00BE0373" w:rsidP="002D7B57">
            <w:pPr>
              <w:jc w:val="both"/>
            </w:pPr>
            <w: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115" w14:textId="77777777" w:rsidR="00BE0373" w:rsidRDefault="00BE0373" w:rsidP="002D7B57">
            <w:pPr>
              <w:jc w:val="both"/>
            </w:pPr>
            <w:r>
              <w:t>02 4 01 04010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A26" w14:textId="77777777" w:rsidR="00BE0373" w:rsidRPr="00362479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D47" w14:textId="77777777" w:rsidR="00BE0373" w:rsidRPr="005F2A3E" w:rsidRDefault="00BE0373" w:rsidP="002D7B57">
            <w:pPr>
              <w:jc w:val="center"/>
              <w:rPr>
                <w:iCs/>
              </w:rPr>
            </w:pPr>
            <w:r w:rsidRPr="007F75DA">
              <w:t>190000,00</w:t>
            </w:r>
          </w:p>
        </w:tc>
      </w:tr>
      <w:tr w:rsidR="00BE0373" w14:paraId="11A2471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3A8" w14:textId="77777777" w:rsidR="00BE0373" w:rsidRDefault="00BE0373" w:rsidP="002D7B57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03B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600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B2E" w14:textId="77777777" w:rsidR="00BE0373" w:rsidRDefault="00BE0373" w:rsidP="002D7B57">
            <w:pPr>
              <w:jc w:val="both"/>
            </w:pPr>
            <w: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1A3" w14:textId="77777777" w:rsidR="00BE0373" w:rsidRDefault="00BE0373" w:rsidP="002D7B57">
            <w:pPr>
              <w:jc w:val="both"/>
            </w:pPr>
            <w:r>
              <w:t>02 4 01 04030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9075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B4F7" w14:textId="77777777" w:rsidR="00BE0373" w:rsidRDefault="00BE0373" w:rsidP="002D7B57">
            <w:pPr>
              <w:jc w:val="center"/>
            </w:pPr>
            <w:r>
              <w:t>3812004,29</w:t>
            </w:r>
          </w:p>
        </w:tc>
      </w:tr>
      <w:tr w:rsidR="00BE0373" w14:paraId="7F96242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0625" w14:textId="77777777" w:rsidR="00BE0373" w:rsidRDefault="00BE0373" w:rsidP="002D7B57">
            <w:pPr>
              <w:jc w:val="both"/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</w:t>
            </w:r>
          </w:p>
          <w:p w14:paraId="1EEB6E6B" w14:textId="77777777" w:rsidR="00BE0373" w:rsidRDefault="00BE0373" w:rsidP="002D7B57">
            <w:pPr>
              <w:jc w:val="both"/>
            </w:pPr>
            <w:r>
              <w:t xml:space="preserve">для обеспечения </w:t>
            </w:r>
            <w:proofErr w:type="gramStart"/>
            <w:r>
              <w:t>государственных  (</w:t>
            </w:r>
            <w:proofErr w:type="gramEnd"/>
            <w: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C275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632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83E" w14:textId="77777777" w:rsidR="00BE0373" w:rsidRDefault="00BE0373" w:rsidP="002D7B57">
            <w:pPr>
              <w:jc w:val="both"/>
            </w:pPr>
            <w: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AEF" w14:textId="77777777" w:rsidR="00BE0373" w:rsidRDefault="00BE0373" w:rsidP="002D7B57">
            <w:pPr>
              <w:jc w:val="both"/>
            </w:pPr>
            <w:r>
              <w:t>02 4 01 04030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8B1" w14:textId="77777777" w:rsidR="00BE0373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E48" w14:textId="77777777" w:rsidR="00BE0373" w:rsidRDefault="00BE0373" w:rsidP="002D7B57">
            <w:pPr>
              <w:jc w:val="center"/>
            </w:pPr>
            <w:r w:rsidRPr="009E7823">
              <w:t>3812004,29</w:t>
            </w:r>
          </w:p>
        </w:tc>
      </w:tr>
      <w:tr w:rsidR="00BE0373" w14:paraId="608176EB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802D" w14:textId="77777777" w:rsidR="00BE0373" w:rsidRDefault="00BE0373" w:rsidP="002D7B57">
            <w:pPr>
              <w:jc w:val="both"/>
            </w:pPr>
            <w:r>
              <w:t xml:space="preserve">Иные закупки товаров, работ и услуг </w:t>
            </w:r>
          </w:p>
          <w:p w14:paraId="0E430502" w14:textId="77777777" w:rsidR="00BE0373" w:rsidRDefault="00BE0373" w:rsidP="002D7B5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C38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168D" w14:textId="77777777" w:rsidR="00BE0373" w:rsidRDefault="00BE0373" w:rsidP="002D7B57">
            <w:pPr>
              <w:jc w:val="both"/>
            </w:pPr>
            <w: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0A1" w14:textId="77777777" w:rsidR="00BE0373" w:rsidRDefault="00BE0373" w:rsidP="002D7B57">
            <w:pPr>
              <w:jc w:val="both"/>
            </w:pPr>
            <w: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FF6C" w14:textId="77777777" w:rsidR="00BE0373" w:rsidRDefault="00BE0373" w:rsidP="002D7B57">
            <w:pPr>
              <w:jc w:val="both"/>
            </w:pPr>
            <w:r>
              <w:t>02 4 01 04030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179" w14:textId="77777777" w:rsidR="00BE0373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D43" w14:textId="77777777" w:rsidR="00BE0373" w:rsidRDefault="00BE0373" w:rsidP="002D7B57">
            <w:pPr>
              <w:jc w:val="center"/>
            </w:pPr>
            <w:r w:rsidRPr="009E7823">
              <w:t>3812004,29</w:t>
            </w:r>
          </w:p>
        </w:tc>
      </w:tr>
      <w:tr w:rsidR="00BE0373" w14:paraId="39B9F01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E92" w14:textId="77777777" w:rsidR="00BE0373" w:rsidRDefault="00BE0373" w:rsidP="002D7B57">
            <w:pPr>
              <w:jc w:val="both"/>
            </w:pPr>
            <w:r w:rsidRPr="000351F5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1C8" w14:textId="77777777" w:rsidR="00BE0373" w:rsidRPr="009A2E1C" w:rsidRDefault="00BE0373" w:rsidP="002D7B57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7DC" w14:textId="77777777" w:rsidR="00BE0373" w:rsidRDefault="00BE0373" w:rsidP="002D7B57">
            <w:pPr>
              <w:jc w:val="both"/>
            </w:pPr>
            <w:r w:rsidRPr="000351F5"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138" w14:textId="77777777" w:rsidR="00BE0373" w:rsidRDefault="00BE0373" w:rsidP="002D7B57">
            <w:pPr>
              <w:jc w:val="both"/>
            </w:pPr>
            <w:r w:rsidRPr="000351F5"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A6D" w14:textId="77777777" w:rsidR="00BE0373" w:rsidRPr="002118F0" w:rsidRDefault="00BE0373" w:rsidP="002D7B57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5D2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42F" w14:textId="77777777" w:rsidR="00BE0373" w:rsidRPr="002E26E7" w:rsidRDefault="00BE0373" w:rsidP="002D7B57">
            <w:pPr>
              <w:jc w:val="center"/>
            </w:pPr>
            <w:r>
              <w:t>7342603,63</w:t>
            </w:r>
          </w:p>
        </w:tc>
      </w:tr>
      <w:tr w:rsidR="00BE0373" w14:paraId="4A8DD39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C9F1" w14:textId="77777777" w:rsidR="00BE0373" w:rsidRDefault="00BE0373" w:rsidP="002D7B57">
            <w:pPr>
              <w:jc w:val="both"/>
            </w:pPr>
            <w:r w:rsidRPr="000351F5">
              <w:t xml:space="preserve">Закупка товаров, </w:t>
            </w:r>
            <w:proofErr w:type="gramStart"/>
            <w:r w:rsidRPr="000351F5">
              <w:t>работ  и</w:t>
            </w:r>
            <w:proofErr w:type="gramEnd"/>
            <w:r w:rsidRPr="000351F5">
              <w:t xml:space="preserve"> услуг для обеспечения государственных 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F80" w14:textId="77777777" w:rsidR="00BE0373" w:rsidRPr="009A2E1C" w:rsidRDefault="00BE0373" w:rsidP="002D7B57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03E" w14:textId="77777777" w:rsidR="00BE0373" w:rsidRDefault="00BE0373" w:rsidP="002D7B57">
            <w:pPr>
              <w:jc w:val="both"/>
            </w:pPr>
            <w:r w:rsidRPr="000351F5"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633" w14:textId="77777777" w:rsidR="00BE0373" w:rsidRDefault="00BE0373" w:rsidP="002D7B57">
            <w:pPr>
              <w:jc w:val="both"/>
            </w:pPr>
            <w:r w:rsidRPr="000351F5"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6AE" w14:textId="77777777" w:rsidR="00BE0373" w:rsidRPr="002118F0" w:rsidRDefault="00BE0373" w:rsidP="002D7B57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4DE" w14:textId="77777777" w:rsidR="00BE0373" w:rsidRDefault="00BE0373" w:rsidP="002D7B57">
            <w:pPr>
              <w:jc w:val="both"/>
            </w:pPr>
            <w:r w:rsidRPr="000351F5"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19AD" w14:textId="77777777" w:rsidR="00BE0373" w:rsidRPr="002E26E7" w:rsidRDefault="00BE0373" w:rsidP="002D7B57">
            <w:pPr>
              <w:jc w:val="center"/>
            </w:pPr>
            <w:r w:rsidRPr="00F348A0">
              <w:t>7342603,63</w:t>
            </w:r>
          </w:p>
        </w:tc>
      </w:tr>
      <w:tr w:rsidR="00BE0373" w14:paraId="6B9D7BF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E94" w14:textId="77777777" w:rsidR="00BE0373" w:rsidRDefault="00BE0373" w:rsidP="002D7B57">
            <w:pPr>
              <w:jc w:val="both"/>
            </w:pPr>
            <w:r w:rsidRPr="000351F5">
              <w:t xml:space="preserve">Иные закупки товаров, работ и услуг для </w:t>
            </w:r>
            <w:r w:rsidRPr="000351F5"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DDE" w14:textId="77777777" w:rsidR="00BE0373" w:rsidRPr="009A2E1C" w:rsidRDefault="00BE0373" w:rsidP="002D7B5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024" w14:textId="77777777" w:rsidR="00BE0373" w:rsidRDefault="00BE0373" w:rsidP="002D7B57">
            <w:pPr>
              <w:jc w:val="both"/>
            </w:pPr>
            <w:r w:rsidRPr="000351F5"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D89" w14:textId="77777777" w:rsidR="00BE0373" w:rsidRDefault="00BE0373" w:rsidP="002D7B57">
            <w:pPr>
              <w:jc w:val="both"/>
            </w:pPr>
            <w:r w:rsidRPr="000351F5"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5D0D" w14:textId="77777777" w:rsidR="00BE0373" w:rsidRPr="002118F0" w:rsidRDefault="00BE0373" w:rsidP="002D7B57">
            <w:pPr>
              <w:jc w:val="both"/>
            </w:pPr>
            <w:r w:rsidRPr="002118F0">
              <w:t xml:space="preserve">02 4 01 </w:t>
            </w:r>
            <w:r w:rsidRPr="002118F0">
              <w:rPr>
                <w:lang w:val="en-US"/>
              </w:rPr>
              <w:t>S</w:t>
            </w:r>
            <w:r w:rsidRPr="002118F0">
              <w:t>1260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BC1" w14:textId="77777777" w:rsidR="00BE0373" w:rsidRDefault="00BE0373" w:rsidP="002D7B57">
            <w:pPr>
              <w:jc w:val="both"/>
            </w:pPr>
            <w:r w:rsidRPr="000351F5"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F27" w14:textId="77777777" w:rsidR="00BE0373" w:rsidRPr="002E26E7" w:rsidRDefault="00BE0373" w:rsidP="002D7B57">
            <w:pPr>
              <w:jc w:val="center"/>
            </w:pPr>
            <w:r w:rsidRPr="00F348A0">
              <w:t>7342603,63</w:t>
            </w:r>
          </w:p>
        </w:tc>
      </w:tr>
      <w:tr w:rsidR="00BE0373" w:rsidRPr="000F3063" w14:paraId="0A6BB1A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646" w14:textId="77777777" w:rsidR="00BE0373" w:rsidRDefault="00BE0373" w:rsidP="002D7B57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983" w14:textId="77777777" w:rsidR="00BE0373" w:rsidRPr="00B4492B" w:rsidRDefault="00BE0373" w:rsidP="002D7B57">
            <w:pPr>
              <w:jc w:val="both"/>
              <w:rPr>
                <w:b/>
              </w:rPr>
            </w:pPr>
            <w:r w:rsidRPr="00B4492B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544" w14:textId="77777777" w:rsidR="00BE0373" w:rsidRDefault="00BE0373" w:rsidP="002D7B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0E6" w14:textId="77777777" w:rsidR="00BE0373" w:rsidRDefault="00BE0373" w:rsidP="002D7B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787" w14:textId="77777777" w:rsidR="00BE0373" w:rsidRDefault="00BE0373" w:rsidP="002D7B57">
            <w:pPr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F8A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09A" w14:textId="77777777" w:rsidR="00BE0373" w:rsidRPr="00071729" w:rsidRDefault="00BE0373" w:rsidP="002D7B5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1957655,13</w:t>
            </w:r>
          </w:p>
        </w:tc>
      </w:tr>
      <w:tr w:rsidR="00BE0373" w14:paraId="69C5810F" w14:textId="77777777" w:rsidTr="002D7B57">
        <w:trPr>
          <w:trHeight w:val="806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5DD" w14:textId="77777777" w:rsidR="00BE0373" w:rsidRDefault="00BE0373" w:rsidP="002D7B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317" w14:textId="77777777" w:rsidR="00BE0373" w:rsidRPr="00B4492B" w:rsidRDefault="00BE0373" w:rsidP="002D7B57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118" w14:textId="77777777" w:rsidR="00BE0373" w:rsidRPr="00362479" w:rsidRDefault="00BE0373" w:rsidP="002D7B57">
            <w:pPr>
              <w:jc w:val="both"/>
              <w:rPr>
                <w:i/>
              </w:rPr>
            </w:pPr>
            <w:r w:rsidRPr="00362479">
              <w:rPr>
                <w:i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A75" w14:textId="77777777" w:rsidR="00BE0373" w:rsidRPr="00362479" w:rsidRDefault="00BE0373" w:rsidP="002D7B57">
            <w:pPr>
              <w:jc w:val="both"/>
              <w:rPr>
                <w:i/>
              </w:rPr>
            </w:pPr>
            <w:r w:rsidRPr="00362479">
              <w:rPr>
                <w:i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F457" w14:textId="77777777" w:rsidR="00BE0373" w:rsidRPr="00362479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5A5" w14:textId="77777777" w:rsidR="00BE0373" w:rsidRPr="00362479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E1E" w14:textId="77777777" w:rsidR="00BE0373" w:rsidRPr="00362479" w:rsidRDefault="00BE0373" w:rsidP="002D7B5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233946,75</w:t>
            </w:r>
          </w:p>
        </w:tc>
      </w:tr>
      <w:tr w:rsidR="00BE0373" w14:paraId="7C23C50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652" w14:textId="77777777" w:rsidR="00BE0373" w:rsidRPr="00E82BE4" w:rsidRDefault="00BE0373" w:rsidP="002D7B57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6AE1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393" w14:textId="77777777" w:rsidR="00BE0373" w:rsidRPr="00E82BE4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670" w14:textId="77777777" w:rsidR="00BE0373" w:rsidRPr="00E82BE4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014" w14:textId="77777777" w:rsidR="00BE0373" w:rsidRPr="00E82BE4" w:rsidRDefault="00BE0373" w:rsidP="002D7B57">
            <w:pPr>
              <w:jc w:val="both"/>
            </w:pPr>
            <w:r>
              <w:t>02 0 00 00000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3D7D" w14:textId="77777777" w:rsidR="00BE0373" w:rsidRPr="00E82BE4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687" w14:textId="77777777" w:rsidR="00BE0373" w:rsidRPr="007F6A22" w:rsidRDefault="00BE0373" w:rsidP="002D7B57">
            <w:pPr>
              <w:jc w:val="center"/>
              <w:rPr>
                <w:bCs/>
              </w:rPr>
            </w:pPr>
            <w:r w:rsidRPr="00EB0034">
              <w:t>233946,75</w:t>
            </w:r>
          </w:p>
        </w:tc>
      </w:tr>
      <w:tr w:rsidR="00BE0373" w14:paraId="3BE80A65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1B4" w14:textId="77777777" w:rsidR="00BE0373" w:rsidRPr="00362479" w:rsidRDefault="00BE0373" w:rsidP="002D7B57">
            <w:pPr>
              <w:jc w:val="both"/>
              <w:rPr>
                <w:iCs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49F" w14:textId="77777777" w:rsidR="00BE0373" w:rsidRPr="00B4492B" w:rsidRDefault="00BE0373" w:rsidP="002D7B57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460" w14:textId="77777777" w:rsidR="00BE0373" w:rsidRPr="00362479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4D7" w14:textId="77777777" w:rsidR="00BE0373" w:rsidRPr="00362479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70B" w14:textId="77777777" w:rsidR="00BE0373" w:rsidRPr="00362479" w:rsidRDefault="00BE0373" w:rsidP="002D7B57">
            <w:pPr>
              <w:jc w:val="both"/>
            </w:pPr>
            <w:r>
              <w:t>02 4 02 00000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78B" w14:textId="77777777" w:rsidR="00BE0373" w:rsidRPr="00362479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254" w14:textId="77777777" w:rsidR="00BE0373" w:rsidRPr="007F6A22" w:rsidRDefault="00BE0373" w:rsidP="002D7B57">
            <w:pPr>
              <w:jc w:val="center"/>
              <w:rPr>
                <w:bCs/>
              </w:rPr>
            </w:pPr>
            <w:r w:rsidRPr="00EB0034">
              <w:t>233946,75</w:t>
            </w:r>
          </w:p>
        </w:tc>
      </w:tr>
      <w:tr w:rsidR="00BE0373" w14:paraId="6138C41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247" w14:textId="77777777" w:rsidR="00BE0373" w:rsidRDefault="00BE0373" w:rsidP="002D7B57">
            <w:pPr>
              <w:jc w:val="both"/>
            </w:pPr>
            <w:r>
              <w:t>Обеспечение мероприятий по содержанию жилищного хозяйства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529C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C31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E78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40E" w14:textId="77777777" w:rsidR="00BE0373" w:rsidRDefault="00BE0373" w:rsidP="002D7B57">
            <w:pPr>
              <w:jc w:val="both"/>
            </w:pPr>
            <w:r>
              <w:t>02 4 02 02000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41F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B74" w14:textId="77777777" w:rsidR="00BE0373" w:rsidRPr="007F6A22" w:rsidRDefault="00BE0373" w:rsidP="002D7B57">
            <w:pPr>
              <w:jc w:val="center"/>
              <w:rPr>
                <w:bCs/>
              </w:rPr>
            </w:pPr>
            <w:r w:rsidRPr="0009786A">
              <w:t>203946,75</w:t>
            </w:r>
          </w:p>
        </w:tc>
      </w:tr>
      <w:tr w:rsidR="00BE0373" w14:paraId="5B0AD4DD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5CC1" w14:textId="77777777" w:rsidR="00BE0373" w:rsidRDefault="00BE0373" w:rsidP="002D7B57">
            <w:pPr>
              <w:jc w:val="both"/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</w:t>
            </w:r>
          </w:p>
          <w:p w14:paraId="503E2D02" w14:textId="77777777" w:rsidR="00BE0373" w:rsidRDefault="00BE0373" w:rsidP="002D7B57">
            <w:pPr>
              <w:jc w:val="both"/>
            </w:pPr>
            <w:r>
              <w:t xml:space="preserve">для обеспечения </w:t>
            </w:r>
            <w:proofErr w:type="gramStart"/>
            <w:r>
              <w:t>государственных  (</w:t>
            </w:r>
            <w:proofErr w:type="gramEnd"/>
            <w: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7D8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CAB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80F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C6C" w14:textId="77777777" w:rsidR="00BE0373" w:rsidRDefault="00BE0373" w:rsidP="002D7B57">
            <w:pPr>
              <w:jc w:val="both"/>
            </w:pPr>
            <w:r>
              <w:t>02 4 02 02000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DF5" w14:textId="77777777" w:rsidR="00BE0373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F15" w14:textId="77777777" w:rsidR="00BE0373" w:rsidRPr="007F6A22" w:rsidRDefault="00BE0373" w:rsidP="002D7B57">
            <w:pPr>
              <w:jc w:val="center"/>
              <w:rPr>
                <w:bCs/>
              </w:rPr>
            </w:pPr>
            <w:r w:rsidRPr="0009786A">
              <w:t>203946,75</w:t>
            </w:r>
          </w:p>
        </w:tc>
      </w:tr>
      <w:tr w:rsidR="00BE0373" w14:paraId="2E9888F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320" w14:textId="77777777" w:rsidR="00BE0373" w:rsidRDefault="00BE0373" w:rsidP="002D7B57">
            <w:pPr>
              <w:jc w:val="both"/>
            </w:pPr>
            <w:r>
              <w:t xml:space="preserve">Иные закупки товаров, работ и услуг </w:t>
            </w:r>
          </w:p>
          <w:p w14:paraId="770BA197" w14:textId="77777777" w:rsidR="00BE0373" w:rsidRDefault="00BE0373" w:rsidP="002D7B5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E6F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679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B1B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B0F" w14:textId="77777777" w:rsidR="00BE0373" w:rsidRDefault="00BE0373" w:rsidP="002D7B57">
            <w:pPr>
              <w:jc w:val="both"/>
            </w:pPr>
            <w:r>
              <w:t>02 4 02 02000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687" w14:textId="77777777" w:rsidR="00BE0373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F34" w14:textId="77777777" w:rsidR="00BE0373" w:rsidRPr="007F6A22" w:rsidRDefault="00BE0373" w:rsidP="002D7B57">
            <w:pPr>
              <w:jc w:val="center"/>
              <w:rPr>
                <w:bCs/>
              </w:rPr>
            </w:pPr>
            <w:r w:rsidRPr="0009786A">
              <w:t>203946,75</w:t>
            </w:r>
          </w:p>
        </w:tc>
      </w:tr>
      <w:tr w:rsidR="00BE0373" w14:paraId="547CFB7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4F0" w14:textId="77777777" w:rsidR="00BE0373" w:rsidRDefault="00BE0373" w:rsidP="002D7B57">
            <w:pPr>
              <w:jc w:val="both"/>
            </w:pPr>
            <w:r w:rsidRPr="001D32B0">
              <w:rPr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06D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2C8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A70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4F9" w14:textId="77777777" w:rsidR="00BE0373" w:rsidRDefault="00BE0373" w:rsidP="002D7B57">
            <w:pPr>
              <w:jc w:val="both"/>
            </w:pPr>
            <w:r>
              <w:t>02 4 02 29990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8FF1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136" w14:textId="77777777" w:rsidR="00BE0373" w:rsidRDefault="00BE0373" w:rsidP="002D7B57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BE0373" w14:paraId="6CF3536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E46" w14:textId="77777777" w:rsidR="00BE0373" w:rsidRDefault="00BE0373" w:rsidP="002D7B57">
            <w:pPr>
              <w:jc w:val="both"/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</w:t>
            </w:r>
          </w:p>
          <w:p w14:paraId="52DE6B2A" w14:textId="77777777" w:rsidR="00BE0373" w:rsidRDefault="00BE0373" w:rsidP="002D7B57">
            <w:pPr>
              <w:jc w:val="both"/>
            </w:pPr>
            <w:r>
              <w:t xml:space="preserve">для обеспечения </w:t>
            </w:r>
            <w:proofErr w:type="gramStart"/>
            <w:r>
              <w:t>государственных  (</w:t>
            </w:r>
            <w:proofErr w:type="gramEnd"/>
            <w: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E23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36C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6DA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342" w14:textId="77777777" w:rsidR="00BE0373" w:rsidRDefault="00BE0373" w:rsidP="002D7B57">
            <w:pPr>
              <w:jc w:val="both"/>
            </w:pPr>
            <w:r>
              <w:t>02 4 02 29990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18E" w14:textId="77777777" w:rsidR="00BE0373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19C" w14:textId="77777777" w:rsidR="00BE0373" w:rsidRDefault="00BE0373" w:rsidP="002D7B57">
            <w:pPr>
              <w:jc w:val="center"/>
              <w:rPr>
                <w:bCs/>
              </w:rPr>
            </w:pPr>
            <w:r w:rsidRPr="003E7D12">
              <w:t>30000,00</w:t>
            </w:r>
          </w:p>
        </w:tc>
      </w:tr>
      <w:tr w:rsidR="00BE0373" w14:paraId="2B3BB25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E27" w14:textId="77777777" w:rsidR="00BE0373" w:rsidRDefault="00BE0373" w:rsidP="002D7B57">
            <w:pPr>
              <w:jc w:val="both"/>
            </w:pPr>
            <w:r>
              <w:t xml:space="preserve">Иные закупки товаров, работ и услуг </w:t>
            </w:r>
          </w:p>
          <w:p w14:paraId="28D5B935" w14:textId="77777777" w:rsidR="00BE0373" w:rsidRDefault="00BE0373" w:rsidP="002D7B5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F455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1EB1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6E3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C3D" w14:textId="77777777" w:rsidR="00BE0373" w:rsidRDefault="00BE0373" w:rsidP="002D7B57">
            <w:pPr>
              <w:jc w:val="both"/>
            </w:pPr>
            <w:r>
              <w:t>02 4 02 29990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55C" w14:textId="77777777" w:rsidR="00BE0373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EA" w14:textId="77777777" w:rsidR="00BE0373" w:rsidRDefault="00BE0373" w:rsidP="002D7B57">
            <w:pPr>
              <w:jc w:val="center"/>
              <w:rPr>
                <w:bCs/>
              </w:rPr>
            </w:pPr>
            <w:r w:rsidRPr="003E7D12">
              <w:t>30000,00</w:t>
            </w:r>
          </w:p>
        </w:tc>
      </w:tr>
      <w:tr w:rsidR="00BE0373" w14:paraId="2FCE5AB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A73" w14:textId="77777777" w:rsidR="00BE0373" w:rsidRDefault="00BE0373" w:rsidP="002D7B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2543" w14:textId="77777777" w:rsidR="00BE0373" w:rsidRPr="00B4492B" w:rsidRDefault="00BE0373" w:rsidP="002D7B57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9C2" w14:textId="77777777" w:rsidR="00BE0373" w:rsidRPr="00121C14" w:rsidRDefault="00BE0373" w:rsidP="002D7B57">
            <w:pPr>
              <w:jc w:val="both"/>
              <w:rPr>
                <w:i/>
              </w:rPr>
            </w:pPr>
            <w:r w:rsidRPr="00121C14">
              <w:rPr>
                <w:i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6B7" w14:textId="77777777" w:rsidR="00BE0373" w:rsidRPr="00121C14" w:rsidRDefault="00BE0373" w:rsidP="002D7B57">
            <w:pPr>
              <w:jc w:val="both"/>
              <w:rPr>
                <w:i/>
              </w:rPr>
            </w:pPr>
            <w:r w:rsidRPr="00121C14">
              <w:rPr>
                <w:i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002" w14:textId="77777777" w:rsidR="00BE0373" w:rsidRPr="00121C14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B5C" w14:textId="77777777" w:rsidR="00BE0373" w:rsidRPr="00121C14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5213" w14:textId="77777777" w:rsidR="00BE0373" w:rsidRPr="00121C14" w:rsidRDefault="00BE0373" w:rsidP="002D7B57">
            <w:pPr>
              <w:jc w:val="center"/>
              <w:rPr>
                <w:i/>
              </w:rPr>
            </w:pPr>
            <w:r>
              <w:rPr>
                <w:i/>
              </w:rPr>
              <w:t>303364,10</w:t>
            </w:r>
          </w:p>
        </w:tc>
      </w:tr>
      <w:tr w:rsidR="00BE0373" w14:paraId="66C24FE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5169" w14:textId="77777777" w:rsidR="00BE0373" w:rsidRPr="00E82BE4" w:rsidRDefault="00BE0373" w:rsidP="002D7B57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9B2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F41" w14:textId="77777777" w:rsidR="00BE0373" w:rsidRPr="00E82BE4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64B" w14:textId="77777777" w:rsidR="00BE0373" w:rsidRPr="00E82BE4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174" w14:textId="77777777" w:rsidR="00BE0373" w:rsidRPr="00E82BE4" w:rsidRDefault="00BE0373" w:rsidP="002D7B57">
            <w:pPr>
              <w:jc w:val="both"/>
            </w:pPr>
            <w:r>
              <w:t>02 0 00 00000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08D" w14:textId="77777777" w:rsidR="00BE0373" w:rsidRPr="00E82BE4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9CC" w14:textId="77777777" w:rsidR="00BE0373" w:rsidRPr="007F6A22" w:rsidRDefault="00BE0373" w:rsidP="002D7B57">
            <w:pPr>
              <w:jc w:val="center"/>
              <w:rPr>
                <w:iCs/>
              </w:rPr>
            </w:pPr>
            <w:r w:rsidRPr="00C77968">
              <w:t>303364,10</w:t>
            </w:r>
          </w:p>
        </w:tc>
      </w:tr>
      <w:tr w:rsidR="00BE0373" w14:paraId="5713F87B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4FB" w14:textId="77777777" w:rsidR="00BE0373" w:rsidRPr="00E82BE4" w:rsidRDefault="00BE0373" w:rsidP="002D7B57">
            <w:pPr>
              <w:jc w:val="both"/>
              <w:rPr>
                <w:iCs/>
              </w:rPr>
            </w:pPr>
            <w:r w:rsidRPr="00B57EF1">
              <w:rPr>
                <w:i/>
              </w:rPr>
              <w:lastRenderedPageBreak/>
              <w:t>Комплекс процессных мероприятий «Развитие коммунального хозяйства»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8E3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EEE" w14:textId="77777777" w:rsidR="00BE0373" w:rsidRPr="00E82BE4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85C" w14:textId="77777777" w:rsidR="00BE0373" w:rsidRPr="00E82BE4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83C" w14:textId="77777777" w:rsidR="00BE0373" w:rsidRPr="00E82BE4" w:rsidRDefault="00BE0373" w:rsidP="002D7B57">
            <w:pPr>
              <w:jc w:val="both"/>
            </w:pPr>
            <w:r>
              <w:t>02 4 03 00000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7BDB" w14:textId="77777777" w:rsidR="00BE0373" w:rsidRPr="00E82BE4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B40" w14:textId="77777777" w:rsidR="00BE0373" w:rsidRPr="007F6A22" w:rsidRDefault="00BE0373" w:rsidP="002D7B57">
            <w:pPr>
              <w:jc w:val="center"/>
              <w:rPr>
                <w:iCs/>
              </w:rPr>
            </w:pPr>
            <w:r w:rsidRPr="00C77968">
              <w:t>303364,10</w:t>
            </w:r>
          </w:p>
        </w:tc>
      </w:tr>
      <w:tr w:rsidR="00BE0373" w14:paraId="6DCBB43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58B" w14:textId="77777777" w:rsidR="00BE0373" w:rsidRDefault="00BE0373" w:rsidP="002D7B57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DB0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AC3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BCD" w14:textId="77777777" w:rsidR="00BE0373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3D1" w14:textId="77777777" w:rsidR="00BE0373" w:rsidRDefault="00BE0373" w:rsidP="002D7B57">
            <w:pPr>
              <w:jc w:val="both"/>
            </w:pPr>
            <w:r>
              <w:t>02 4 03 02010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BCA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FAE" w14:textId="77777777" w:rsidR="00BE0373" w:rsidRPr="007F6A22" w:rsidRDefault="00BE0373" w:rsidP="002D7B57">
            <w:pPr>
              <w:jc w:val="center"/>
              <w:rPr>
                <w:iCs/>
              </w:rPr>
            </w:pPr>
            <w:r w:rsidRPr="00C77968">
              <w:t>303364,10</w:t>
            </w:r>
          </w:p>
        </w:tc>
      </w:tr>
      <w:tr w:rsidR="00BE0373" w14:paraId="16E4816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D27" w14:textId="77777777" w:rsidR="00BE0373" w:rsidRDefault="00BE0373" w:rsidP="002D7B57">
            <w:pPr>
              <w:jc w:val="both"/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</w:t>
            </w:r>
          </w:p>
          <w:p w14:paraId="25D58A1C" w14:textId="77777777" w:rsidR="00BE0373" w:rsidRDefault="00BE0373" w:rsidP="002D7B57">
            <w:pPr>
              <w:jc w:val="both"/>
            </w:pPr>
            <w:r>
              <w:t xml:space="preserve">для обеспечения </w:t>
            </w:r>
            <w:proofErr w:type="gramStart"/>
            <w:r>
              <w:t>государственных  (</w:t>
            </w:r>
            <w:proofErr w:type="gramEnd"/>
            <w: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EF4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34C2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034" w14:textId="77777777" w:rsidR="00BE0373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0E7" w14:textId="77777777" w:rsidR="00BE0373" w:rsidRDefault="00BE0373" w:rsidP="002D7B57">
            <w:pPr>
              <w:jc w:val="both"/>
            </w:pPr>
            <w:r>
              <w:t>02 4 03 02010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B0E" w14:textId="77777777" w:rsidR="00BE0373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1975" w14:textId="77777777" w:rsidR="00BE0373" w:rsidRPr="007F6A22" w:rsidRDefault="00BE0373" w:rsidP="002D7B57">
            <w:pPr>
              <w:jc w:val="center"/>
              <w:rPr>
                <w:iCs/>
              </w:rPr>
            </w:pPr>
            <w:r w:rsidRPr="00C77968">
              <w:t>303364,10</w:t>
            </w:r>
          </w:p>
        </w:tc>
      </w:tr>
      <w:tr w:rsidR="00BE0373" w14:paraId="19CE1F6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6B4F" w14:textId="77777777" w:rsidR="00BE0373" w:rsidRDefault="00BE0373" w:rsidP="002D7B57">
            <w:pPr>
              <w:jc w:val="both"/>
            </w:pPr>
            <w:r>
              <w:t xml:space="preserve">Иные закупки товаров, работ и услуг </w:t>
            </w:r>
          </w:p>
          <w:p w14:paraId="76D5A650" w14:textId="77777777" w:rsidR="00BE0373" w:rsidRDefault="00BE0373" w:rsidP="002D7B5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B7C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124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6C1" w14:textId="77777777" w:rsidR="00BE0373" w:rsidRDefault="00BE0373" w:rsidP="002D7B57">
            <w:pPr>
              <w:jc w:val="both"/>
            </w:pPr>
            <w: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830" w14:textId="77777777" w:rsidR="00BE0373" w:rsidRDefault="00BE0373" w:rsidP="002D7B57">
            <w:pPr>
              <w:jc w:val="both"/>
            </w:pPr>
            <w:r>
              <w:t>02 4 03 02010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D9E" w14:textId="77777777" w:rsidR="00BE0373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AB2" w14:textId="77777777" w:rsidR="00BE0373" w:rsidRPr="007F6A22" w:rsidRDefault="00BE0373" w:rsidP="002D7B57">
            <w:pPr>
              <w:jc w:val="center"/>
              <w:rPr>
                <w:iCs/>
              </w:rPr>
            </w:pPr>
            <w:r w:rsidRPr="00C77968">
              <w:t>303364,10</w:t>
            </w:r>
          </w:p>
        </w:tc>
      </w:tr>
      <w:tr w:rsidR="00BE0373" w14:paraId="0AB16F4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89DD" w14:textId="77777777" w:rsidR="00BE0373" w:rsidRPr="00E82BE4" w:rsidRDefault="00BE0373" w:rsidP="002D7B57">
            <w:pPr>
              <w:jc w:val="both"/>
              <w:rPr>
                <w:bCs/>
                <w:i/>
                <w:iCs/>
              </w:rPr>
            </w:pPr>
            <w:r w:rsidRPr="00E82BE4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5CA" w14:textId="77777777" w:rsidR="00BE0373" w:rsidRPr="00E82BE4" w:rsidRDefault="00BE0373" w:rsidP="002D7B57">
            <w:pPr>
              <w:jc w:val="both"/>
              <w:rPr>
                <w:i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A31" w14:textId="77777777" w:rsidR="00BE0373" w:rsidRPr="00E82BE4" w:rsidRDefault="00BE0373" w:rsidP="002D7B57">
            <w:pPr>
              <w:jc w:val="both"/>
              <w:rPr>
                <w:i/>
              </w:rPr>
            </w:pPr>
            <w:r w:rsidRPr="00E82BE4">
              <w:rPr>
                <w:i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266" w14:textId="77777777" w:rsidR="00BE0373" w:rsidRPr="00E82BE4" w:rsidRDefault="00BE0373" w:rsidP="002D7B57">
            <w:pPr>
              <w:jc w:val="both"/>
              <w:rPr>
                <w:i/>
              </w:rPr>
            </w:pPr>
            <w:r w:rsidRPr="00E82BE4">
              <w:rPr>
                <w:i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2C6" w14:textId="77777777" w:rsidR="00BE0373" w:rsidRPr="00E82BE4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E919" w14:textId="77777777" w:rsidR="00BE0373" w:rsidRPr="00E82BE4" w:rsidRDefault="00BE0373" w:rsidP="002D7B57">
            <w:pPr>
              <w:jc w:val="both"/>
              <w:rPr>
                <w:i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5BF" w14:textId="77777777" w:rsidR="00BE0373" w:rsidRPr="00071729" w:rsidRDefault="00BE0373" w:rsidP="002D7B57">
            <w:pPr>
              <w:jc w:val="center"/>
              <w:rPr>
                <w:bCs/>
                <w:i/>
                <w:iCs/>
              </w:rPr>
            </w:pPr>
            <w:r w:rsidRPr="00071729">
              <w:rPr>
                <w:bCs/>
                <w:i/>
                <w:iCs/>
              </w:rPr>
              <w:t>1420344,28</w:t>
            </w:r>
          </w:p>
        </w:tc>
      </w:tr>
      <w:tr w:rsidR="00BE0373" w14:paraId="6DD7B01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F067" w14:textId="77777777" w:rsidR="00BE0373" w:rsidRPr="00E82BE4" w:rsidRDefault="00BE0373" w:rsidP="002D7B57">
            <w:pPr>
              <w:jc w:val="both"/>
              <w:rPr>
                <w:iCs/>
              </w:rPr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Барановского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1B1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7B6" w14:textId="77777777" w:rsidR="00BE0373" w:rsidRPr="00E82BE4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B4BD" w14:textId="77777777" w:rsidR="00BE0373" w:rsidRPr="00E82BE4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856A" w14:textId="77777777" w:rsidR="00BE0373" w:rsidRPr="00E82BE4" w:rsidRDefault="00BE0373" w:rsidP="002D7B57">
            <w:pPr>
              <w:jc w:val="both"/>
            </w:pPr>
            <w:r>
              <w:t>02 0 00 00000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351" w14:textId="77777777" w:rsidR="00BE0373" w:rsidRPr="00E82BE4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98E" w14:textId="77777777" w:rsidR="00BE0373" w:rsidRPr="004816C7" w:rsidRDefault="00BE0373" w:rsidP="002D7B57">
            <w:pPr>
              <w:jc w:val="center"/>
              <w:rPr>
                <w:bCs/>
                <w:iCs/>
              </w:rPr>
            </w:pPr>
            <w:r w:rsidRPr="00692659">
              <w:t>1420344,28</w:t>
            </w:r>
          </w:p>
        </w:tc>
      </w:tr>
      <w:tr w:rsidR="00BE0373" w14:paraId="46C1129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B98" w14:textId="77777777" w:rsidR="00BE0373" w:rsidRPr="00E82BE4" w:rsidRDefault="00BE0373" w:rsidP="002D7B57">
            <w:pPr>
              <w:jc w:val="both"/>
              <w:rPr>
                <w:bCs/>
                <w:iCs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5CD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A10" w14:textId="77777777" w:rsidR="00BE0373" w:rsidRPr="00E82BE4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150" w14:textId="77777777" w:rsidR="00BE0373" w:rsidRPr="00E82BE4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189" w14:textId="77777777" w:rsidR="00BE0373" w:rsidRPr="00E82BE4" w:rsidRDefault="00BE0373" w:rsidP="002D7B57">
            <w:pPr>
              <w:jc w:val="both"/>
            </w:pPr>
            <w:r>
              <w:t>02 4 04 00000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7D4" w14:textId="77777777" w:rsidR="00BE0373" w:rsidRPr="00E82BE4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FA9" w14:textId="77777777" w:rsidR="00BE0373" w:rsidRPr="004816C7" w:rsidRDefault="00BE0373" w:rsidP="002D7B57">
            <w:pPr>
              <w:jc w:val="center"/>
              <w:rPr>
                <w:bCs/>
                <w:iCs/>
              </w:rPr>
            </w:pPr>
            <w:r w:rsidRPr="00692659">
              <w:t>1420344,28</w:t>
            </w:r>
          </w:p>
        </w:tc>
      </w:tr>
      <w:tr w:rsidR="00BE0373" w14:paraId="4FE98DDC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701" w14:textId="77777777" w:rsidR="00BE0373" w:rsidRPr="00E82BE4" w:rsidRDefault="00BE0373" w:rsidP="002D7B57">
            <w:pPr>
              <w:jc w:val="both"/>
              <w:rPr>
                <w:iCs/>
              </w:rPr>
            </w:pPr>
            <w:r w:rsidRPr="00E82BE4">
              <w:rPr>
                <w:iCs/>
              </w:rPr>
              <w:t xml:space="preserve">Обеспечение мероприятий по </w:t>
            </w:r>
            <w:r>
              <w:rPr>
                <w:iCs/>
              </w:rPr>
              <w:t xml:space="preserve">организации </w:t>
            </w:r>
            <w:r w:rsidRPr="00E82BE4">
              <w:rPr>
                <w:iCs/>
              </w:rPr>
              <w:t>улично</w:t>
            </w:r>
            <w:r>
              <w:rPr>
                <w:iCs/>
              </w:rPr>
              <w:t>го</w:t>
            </w:r>
            <w:r w:rsidRPr="00E82BE4">
              <w:rPr>
                <w:iCs/>
              </w:rPr>
              <w:t xml:space="preserve"> освещени</w:t>
            </w:r>
            <w:r>
              <w:rPr>
                <w:iCs/>
              </w:rPr>
              <w:t>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DFE2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7F2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666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578" w14:textId="77777777" w:rsidR="00BE0373" w:rsidRDefault="00BE0373" w:rsidP="002D7B57">
            <w:pPr>
              <w:jc w:val="both"/>
            </w:pPr>
            <w: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233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DB2" w14:textId="77777777" w:rsidR="00BE0373" w:rsidRPr="004816C7" w:rsidRDefault="00BE0373" w:rsidP="002D7B57">
            <w:pPr>
              <w:jc w:val="center"/>
            </w:pPr>
            <w:r>
              <w:t>1033067,34</w:t>
            </w:r>
          </w:p>
        </w:tc>
      </w:tr>
      <w:tr w:rsidR="00BE0373" w14:paraId="7339DD1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139A" w14:textId="77777777" w:rsidR="00BE0373" w:rsidRDefault="00BE0373" w:rsidP="002D7B57">
            <w:pPr>
              <w:jc w:val="both"/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</w:t>
            </w:r>
          </w:p>
          <w:p w14:paraId="27A0DD41" w14:textId="77777777" w:rsidR="00BE0373" w:rsidRDefault="00BE0373" w:rsidP="002D7B57">
            <w:pPr>
              <w:jc w:val="both"/>
            </w:pPr>
            <w:r>
              <w:t xml:space="preserve">для обеспечения </w:t>
            </w:r>
            <w:proofErr w:type="gramStart"/>
            <w:r>
              <w:t>государственных  (</w:t>
            </w:r>
            <w:proofErr w:type="gramEnd"/>
            <w: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613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157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D271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67D" w14:textId="77777777" w:rsidR="00BE0373" w:rsidRDefault="00BE0373" w:rsidP="002D7B57">
            <w:pPr>
              <w:jc w:val="both"/>
            </w:pPr>
            <w: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784" w14:textId="77777777" w:rsidR="00BE0373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167" w14:textId="77777777" w:rsidR="00BE0373" w:rsidRPr="004816C7" w:rsidRDefault="00BE0373" w:rsidP="002D7B57">
            <w:pPr>
              <w:jc w:val="center"/>
            </w:pPr>
            <w:r>
              <w:t>1032084,12</w:t>
            </w:r>
          </w:p>
        </w:tc>
      </w:tr>
      <w:tr w:rsidR="00BE0373" w14:paraId="6B1A7F1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7E2" w14:textId="77777777" w:rsidR="00BE0373" w:rsidRDefault="00BE0373" w:rsidP="002D7B57">
            <w:pPr>
              <w:jc w:val="both"/>
            </w:pPr>
            <w:r>
              <w:t xml:space="preserve">Иные закупки товаров, работ и услуг </w:t>
            </w:r>
          </w:p>
          <w:p w14:paraId="59B224D1" w14:textId="77777777" w:rsidR="00BE0373" w:rsidRDefault="00BE0373" w:rsidP="002D7B5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D37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C10C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0CC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A1E" w14:textId="77777777" w:rsidR="00BE0373" w:rsidRDefault="00BE0373" w:rsidP="002D7B57">
            <w:pPr>
              <w:jc w:val="both"/>
            </w:pPr>
            <w: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9BA" w14:textId="77777777" w:rsidR="00BE0373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3B0" w14:textId="77777777" w:rsidR="00BE0373" w:rsidRPr="004816C7" w:rsidRDefault="00BE0373" w:rsidP="002D7B57">
            <w:pPr>
              <w:jc w:val="center"/>
            </w:pPr>
            <w:r>
              <w:t>1032084,12</w:t>
            </w:r>
          </w:p>
        </w:tc>
      </w:tr>
      <w:tr w:rsidR="00BE0373" w14:paraId="57CD100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B43" w14:textId="77777777" w:rsidR="00BE0373" w:rsidRDefault="00BE0373" w:rsidP="002D7B5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550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9E29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B67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676" w14:textId="77777777" w:rsidR="00BE0373" w:rsidRDefault="00BE0373" w:rsidP="002D7B57">
            <w:pPr>
              <w:jc w:val="both"/>
            </w:pPr>
            <w: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0C1" w14:textId="77777777" w:rsidR="00BE0373" w:rsidRDefault="00BE0373" w:rsidP="002D7B57">
            <w:pPr>
              <w:jc w:val="both"/>
            </w:pPr>
            <w: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551" w14:textId="77777777" w:rsidR="00BE0373" w:rsidRDefault="00BE0373" w:rsidP="002D7B57">
            <w:pPr>
              <w:jc w:val="center"/>
            </w:pPr>
            <w:r>
              <w:t>983,22</w:t>
            </w:r>
          </w:p>
        </w:tc>
      </w:tr>
      <w:tr w:rsidR="00BE0373" w14:paraId="5CF1511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9B9" w14:textId="77777777" w:rsidR="00BE0373" w:rsidRDefault="00BE0373" w:rsidP="002D7B57">
            <w:pPr>
              <w:jc w:val="both"/>
            </w:pPr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C5A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323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268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E91" w14:textId="77777777" w:rsidR="00BE0373" w:rsidRDefault="00BE0373" w:rsidP="002D7B57">
            <w:pPr>
              <w:jc w:val="both"/>
            </w:pPr>
            <w: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1E7" w14:textId="77777777" w:rsidR="00BE0373" w:rsidRDefault="00BE0373" w:rsidP="002D7B57">
            <w:pPr>
              <w:jc w:val="both"/>
            </w:pPr>
            <w:r>
              <w:t>850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A7F" w14:textId="77777777" w:rsidR="00BE0373" w:rsidRDefault="00BE0373" w:rsidP="002D7B57">
            <w:pPr>
              <w:jc w:val="center"/>
            </w:pPr>
            <w:r>
              <w:t>983,22</w:t>
            </w:r>
          </w:p>
        </w:tc>
      </w:tr>
      <w:tr w:rsidR="00BE0373" w14:paraId="028C8B5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8DD" w14:textId="77777777" w:rsidR="00BE0373" w:rsidRPr="00FF30D2" w:rsidRDefault="00BE0373" w:rsidP="002D7B57">
            <w:pPr>
              <w:jc w:val="both"/>
            </w:pPr>
            <w:r w:rsidRPr="00FF30D2">
              <w:rPr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107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2F8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D61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814" w14:textId="77777777" w:rsidR="00BE0373" w:rsidRDefault="00BE0373" w:rsidP="002D7B57">
            <w:pPr>
              <w:jc w:val="both"/>
            </w:pPr>
            <w:r>
              <w:t>02 4 04 03020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6B0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C75" w14:textId="77777777" w:rsidR="00BE0373" w:rsidRDefault="00BE0373" w:rsidP="002D7B57">
            <w:pPr>
              <w:jc w:val="center"/>
            </w:pPr>
            <w:r>
              <w:t>270276,94</w:t>
            </w:r>
          </w:p>
        </w:tc>
      </w:tr>
      <w:tr w:rsidR="00BE0373" w14:paraId="4A2C2C1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CD0" w14:textId="77777777" w:rsidR="00BE0373" w:rsidRDefault="00BE0373" w:rsidP="002D7B57">
            <w:pPr>
              <w:jc w:val="both"/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</w:t>
            </w:r>
          </w:p>
          <w:p w14:paraId="4BEEBC58" w14:textId="77777777" w:rsidR="00BE0373" w:rsidRDefault="00BE0373" w:rsidP="002D7B57">
            <w:pPr>
              <w:jc w:val="both"/>
            </w:pPr>
            <w:r>
              <w:t xml:space="preserve">для обеспечения </w:t>
            </w:r>
            <w:proofErr w:type="gramStart"/>
            <w:r>
              <w:t>государственных  (</w:t>
            </w:r>
            <w:proofErr w:type="gramEnd"/>
            <w: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237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BE13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4A5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C" w14:textId="77777777" w:rsidR="00BE0373" w:rsidRDefault="00BE0373" w:rsidP="002D7B57">
            <w:pPr>
              <w:jc w:val="both"/>
            </w:pPr>
            <w:r>
              <w:t>02 4 04 03020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3ED" w14:textId="77777777" w:rsidR="00BE0373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7F8" w14:textId="77777777" w:rsidR="00BE0373" w:rsidRDefault="00BE0373" w:rsidP="002D7B57">
            <w:pPr>
              <w:jc w:val="center"/>
            </w:pPr>
            <w:r w:rsidRPr="006B15A5">
              <w:t>270276,94</w:t>
            </w:r>
          </w:p>
        </w:tc>
      </w:tr>
      <w:tr w:rsidR="00BE0373" w14:paraId="3056139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D6A" w14:textId="77777777" w:rsidR="00BE0373" w:rsidRDefault="00BE0373" w:rsidP="002D7B57">
            <w:pPr>
              <w:jc w:val="both"/>
            </w:pPr>
            <w:r>
              <w:t xml:space="preserve">Иные закупки товаров, работ и услуг </w:t>
            </w:r>
          </w:p>
          <w:p w14:paraId="020921AF" w14:textId="77777777" w:rsidR="00BE0373" w:rsidRDefault="00BE0373" w:rsidP="002D7B57">
            <w:pPr>
              <w:jc w:val="both"/>
            </w:pPr>
            <w:r>
              <w:lastRenderedPageBreak/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690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0CD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4D3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003" w14:textId="77777777" w:rsidR="00BE0373" w:rsidRDefault="00BE0373" w:rsidP="002D7B57">
            <w:pPr>
              <w:jc w:val="both"/>
            </w:pPr>
            <w:r>
              <w:t>02 4 04 03020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195D" w14:textId="77777777" w:rsidR="00BE0373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2A9" w14:textId="77777777" w:rsidR="00BE0373" w:rsidRDefault="00BE0373" w:rsidP="002D7B57">
            <w:pPr>
              <w:jc w:val="center"/>
            </w:pPr>
            <w:r w:rsidRPr="006B15A5">
              <w:t>270276,94</w:t>
            </w:r>
          </w:p>
        </w:tc>
      </w:tr>
      <w:tr w:rsidR="00BE0373" w14:paraId="29B76C3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DFB" w14:textId="77777777" w:rsidR="00BE0373" w:rsidRPr="00FF30D2" w:rsidRDefault="00BE0373" w:rsidP="002D7B57">
            <w:pPr>
              <w:jc w:val="both"/>
              <w:rPr>
                <w:iCs/>
              </w:rPr>
            </w:pPr>
            <w:r w:rsidRPr="00FF30D2">
              <w:rPr>
                <w:iCs/>
              </w:rPr>
              <w:t>Содержание мест захоронения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2620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81D9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513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B50" w14:textId="77777777" w:rsidR="00BE0373" w:rsidRDefault="00BE0373" w:rsidP="002D7B57">
            <w:pPr>
              <w:jc w:val="both"/>
            </w:pPr>
            <w:r>
              <w:t>02 4 04 03030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9BDC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AB3" w14:textId="77777777" w:rsidR="00BE0373" w:rsidRDefault="00BE0373" w:rsidP="002D7B57">
            <w:pPr>
              <w:jc w:val="center"/>
            </w:pPr>
            <w:r>
              <w:t>37000,00</w:t>
            </w:r>
          </w:p>
        </w:tc>
      </w:tr>
      <w:tr w:rsidR="00BE0373" w14:paraId="274E149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C85" w14:textId="77777777" w:rsidR="00BE0373" w:rsidRDefault="00BE0373" w:rsidP="002D7B57">
            <w:pPr>
              <w:jc w:val="both"/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</w:t>
            </w:r>
          </w:p>
          <w:p w14:paraId="4AB61067" w14:textId="77777777" w:rsidR="00BE0373" w:rsidRDefault="00BE0373" w:rsidP="002D7B57">
            <w:pPr>
              <w:jc w:val="both"/>
            </w:pPr>
            <w:r>
              <w:t xml:space="preserve">для обеспечения </w:t>
            </w:r>
            <w:proofErr w:type="gramStart"/>
            <w:r>
              <w:t>государственных  (</w:t>
            </w:r>
            <w:proofErr w:type="gramEnd"/>
            <w: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2372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910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CD2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E576" w14:textId="77777777" w:rsidR="00BE0373" w:rsidRDefault="00BE0373" w:rsidP="002D7B57">
            <w:pPr>
              <w:jc w:val="both"/>
            </w:pPr>
            <w:r>
              <w:t>02 4 04 03030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E5C3" w14:textId="77777777" w:rsidR="00BE0373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A75" w14:textId="77777777" w:rsidR="00BE0373" w:rsidRDefault="00BE0373" w:rsidP="002D7B57">
            <w:pPr>
              <w:jc w:val="center"/>
            </w:pPr>
            <w:r w:rsidRPr="00810A8A">
              <w:t>37000,00</w:t>
            </w:r>
          </w:p>
        </w:tc>
      </w:tr>
      <w:tr w:rsidR="00BE0373" w14:paraId="60ADE91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E540" w14:textId="77777777" w:rsidR="00BE0373" w:rsidRDefault="00BE0373" w:rsidP="002D7B57">
            <w:pPr>
              <w:jc w:val="both"/>
            </w:pPr>
            <w:r>
              <w:t xml:space="preserve">Иные закупки товаров, работ и услуг </w:t>
            </w:r>
          </w:p>
          <w:p w14:paraId="07A2BBA5" w14:textId="77777777" w:rsidR="00BE0373" w:rsidRDefault="00BE0373" w:rsidP="002D7B5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1EE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8A6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332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54E" w14:textId="77777777" w:rsidR="00BE0373" w:rsidRDefault="00BE0373" w:rsidP="002D7B57">
            <w:pPr>
              <w:jc w:val="both"/>
            </w:pPr>
            <w:r>
              <w:t>02 4 04 03030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765" w14:textId="77777777" w:rsidR="00BE0373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12A" w14:textId="77777777" w:rsidR="00BE0373" w:rsidRDefault="00BE0373" w:rsidP="002D7B57">
            <w:pPr>
              <w:jc w:val="center"/>
            </w:pPr>
            <w:r w:rsidRPr="00810A8A">
              <w:t>37000,00</w:t>
            </w:r>
          </w:p>
        </w:tc>
      </w:tr>
      <w:tr w:rsidR="00BE0373" w14:paraId="05BF3D9F" w14:textId="77777777" w:rsidTr="002D7B57">
        <w:trPr>
          <w:trHeight w:val="1706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5F4" w14:textId="77777777" w:rsidR="00BE0373" w:rsidRDefault="00BE0373" w:rsidP="002D7B57">
            <w:pPr>
              <w:jc w:val="both"/>
            </w:pPr>
            <w:r w:rsidRPr="002118F0">
              <w:t xml:space="preserve">Расходы за счет средств резервного фонда Администрации муниципального </w:t>
            </w:r>
            <w:proofErr w:type="gramStart"/>
            <w:r w:rsidRPr="002118F0">
              <w:t>образования  «</w:t>
            </w:r>
            <w:proofErr w:type="gramEnd"/>
            <w:r w:rsidRPr="002118F0">
              <w:t>Сафоновский район» Смоленской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005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A5D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6DE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765" w14:textId="77777777" w:rsidR="00BE0373" w:rsidRDefault="00BE0373" w:rsidP="002D7B57">
            <w:pPr>
              <w:jc w:val="both"/>
            </w:pPr>
            <w:r w:rsidRPr="002118F0">
              <w:t>02 4 04 27770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919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438" w14:textId="77777777" w:rsidR="00BE0373" w:rsidRPr="002118F0" w:rsidRDefault="00BE0373" w:rsidP="002D7B57">
            <w:pPr>
              <w:jc w:val="center"/>
            </w:pPr>
            <w:r>
              <w:t>10000,00</w:t>
            </w:r>
          </w:p>
        </w:tc>
      </w:tr>
      <w:tr w:rsidR="00BE0373" w14:paraId="1CBD060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5DC" w14:textId="77777777" w:rsidR="00BE0373" w:rsidRDefault="00BE0373" w:rsidP="002D7B57">
            <w:pPr>
              <w:jc w:val="both"/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</w:t>
            </w:r>
          </w:p>
          <w:p w14:paraId="1A6C7C23" w14:textId="77777777" w:rsidR="00BE0373" w:rsidRDefault="00BE0373" w:rsidP="002D7B57">
            <w:pPr>
              <w:jc w:val="both"/>
            </w:pPr>
            <w:r>
              <w:t xml:space="preserve">для обеспечения </w:t>
            </w:r>
            <w:proofErr w:type="gramStart"/>
            <w:r>
              <w:t>государственных  (</w:t>
            </w:r>
            <w:proofErr w:type="gramEnd"/>
            <w: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B91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3FF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42C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39D" w14:textId="77777777" w:rsidR="00BE0373" w:rsidRDefault="00BE0373" w:rsidP="002D7B57">
            <w:pPr>
              <w:jc w:val="both"/>
            </w:pPr>
            <w:r w:rsidRPr="002118F0">
              <w:t>02 4 04 27770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987" w14:textId="77777777" w:rsidR="00BE0373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26D" w14:textId="77777777" w:rsidR="00BE0373" w:rsidRPr="002118F0" w:rsidRDefault="00BE0373" w:rsidP="002D7B57">
            <w:pPr>
              <w:jc w:val="center"/>
            </w:pPr>
            <w:r w:rsidRPr="00B12B5A">
              <w:t>10000,00</w:t>
            </w:r>
          </w:p>
        </w:tc>
      </w:tr>
      <w:tr w:rsidR="00BE0373" w14:paraId="46828F7B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0DB" w14:textId="77777777" w:rsidR="00BE0373" w:rsidRDefault="00BE0373" w:rsidP="002D7B57">
            <w:pPr>
              <w:jc w:val="both"/>
            </w:pPr>
            <w:r>
              <w:t xml:space="preserve">Иные закупки товаров, работ и услуг </w:t>
            </w:r>
          </w:p>
          <w:p w14:paraId="1B681422" w14:textId="77777777" w:rsidR="00BE0373" w:rsidRDefault="00BE0373" w:rsidP="002D7B5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646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E90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0ED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32F" w14:textId="77777777" w:rsidR="00BE0373" w:rsidRDefault="00BE0373" w:rsidP="002D7B57">
            <w:pPr>
              <w:jc w:val="both"/>
            </w:pPr>
            <w:r w:rsidRPr="002118F0">
              <w:t>02 4 04 27770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8CE" w14:textId="77777777" w:rsidR="00BE0373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2A9" w14:textId="77777777" w:rsidR="00BE0373" w:rsidRPr="002118F0" w:rsidRDefault="00BE0373" w:rsidP="002D7B57">
            <w:pPr>
              <w:jc w:val="center"/>
            </w:pPr>
            <w:r w:rsidRPr="00B12B5A">
              <w:t>10000,00</w:t>
            </w:r>
          </w:p>
        </w:tc>
      </w:tr>
      <w:tr w:rsidR="00BE0373" w14:paraId="4024035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378" w14:textId="77777777" w:rsidR="00BE0373" w:rsidRDefault="00BE0373" w:rsidP="002D7B57">
            <w:pPr>
              <w:jc w:val="both"/>
            </w:pPr>
            <w:r w:rsidRPr="001D32B0">
              <w:rPr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7A5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F7E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AB6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E35" w14:textId="77777777" w:rsidR="00BE0373" w:rsidRPr="002118F0" w:rsidRDefault="00BE0373" w:rsidP="002D7B57">
            <w:pPr>
              <w:jc w:val="both"/>
            </w:pPr>
            <w:r>
              <w:t>02 4 04 29990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2C23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8B4" w14:textId="77777777" w:rsidR="00BE0373" w:rsidRPr="002118F0" w:rsidRDefault="00BE0373" w:rsidP="002D7B57">
            <w:pPr>
              <w:jc w:val="center"/>
            </w:pPr>
            <w:r>
              <w:rPr>
                <w:bCs/>
              </w:rPr>
              <w:t>70000,00</w:t>
            </w:r>
          </w:p>
        </w:tc>
      </w:tr>
      <w:tr w:rsidR="00BE0373" w14:paraId="3B8BF6FB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A23" w14:textId="77777777" w:rsidR="00BE0373" w:rsidRDefault="00BE0373" w:rsidP="002D7B57">
            <w:pPr>
              <w:jc w:val="both"/>
            </w:pPr>
            <w:r>
              <w:t xml:space="preserve">Закупка товаров, </w:t>
            </w:r>
            <w:proofErr w:type="gramStart"/>
            <w:r>
              <w:t>работ  и</w:t>
            </w:r>
            <w:proofErr w:type="gramEnd"/>
            <w:r>
              <w:t xml:space="preserve"> услуг </w:t>
            </w:r>
          </w:p>
          <w:p w14:paraId="60490963" w14:textId="77777777" w:rsidR="00BE0373" w:rsidRDefault="00BE0373" w:rsidP="002D7B57">
            <w:pPr>
              <w:jc w:val="both"/>
            </w:pPr>
            <w:r>
              <w:t xml:space="preserve">для обеспечения </w:t>
            </w:r>
            <w:proofErr w:type="gramStart"/>
            <w:r>
              <w:t>государственных  (</w:t>
            </w:r>
            <w:proofErr w:type="gramEnd"/>
            <w: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1A6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2B7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898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190" w14:textId="77777777" w:rsidR="00BE0373" w:rsidRPr="002118F0" w:rsidRDefault="00BE0373" w:rsidP="002D7B57">
            <w:pPr>
              <w:jc w:val="both"/>
            </w:pPr>
            <w:r>
              <w:t>02 4 04 29990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BFB" w14:textId="77777777" w:rsidR="00BE0373" w:rsidRDefault="00BE0373" w:rsidP="002D7B57">
            <w:pPr>
              <w:jc w:val="both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EA3" w14:textId="77777777" w:rsidR="00BE0373" w:rsidRPr="002118F0" w:rsidRDefault="00BE0373" w:rsidP="002D7B57">
            <w:pPr>
              <w:jc w:val="center"/>
            </w:pPr>
            <w:r w:rsidRPr="00FB001B">
              <w:t>70000,00</w:t>
            </w:r>
          </w:p>
        </w:tc>
      </w:tr>
      <w:tr w:rsidR="00BE0373" w14:paraId="2BDBB0BF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704" w14:textId="77777777" w:rsidR="00BE0373" w:rsidRDefault="00BE0373" w:rsidP="002D7B57">
            <w:pPr>
              <w:jc w:val="both"/>
            </w:pPr>
            <w:r>
              <w:t xml:space="preserve">Иные закупки товаров, работ и услуг </w:t>
            </w:r>
          </w:p>
          <w:p w14:paraId="1775910A" w14:textId="77777777" w:rsidR="00BE0373" w:rsidRDefault="00BE0373" w:rsidP="002D7B57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309" w14:textId="77777777" w:rsidR="00BE0373" w:rsidRPr="009A2E1C" w:rsidRDefault="00BE0373" w:rsidP="002D7B57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ECC" w14:textId="77777777" w:rsidR="00BE0373" w:rsidRDefault="00BE0373" w:rsidP="002D7B57">
            <w:pPr>
              <w:jc w:val="both"/>
            </w:pPr>
            <w: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098" w14:textId="77777777" w:rsidR="00BE0373" w:rsidRDefault="00BE0373" w:rsidP="002D7B57">
            <w:pPr>
              <w:jc w:val="both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40D" w14:textId="77777777" w:rsidR="00BE0373" w:rsidRPr="002118F0" w:rsidRDefault="00BE0373" w:rsidP="002D7B57">
            <w:pPr>
              <w:jc w:val="both"/>
            </w:pPr>
            <w:r>
              <w:t>02 4 04 29990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8F3" w14:textId="77777777" w:rsidR="00BE0373" w:rsidRDefault="00BE0373" w:rsidP="002D7B57">
            <w:pPr>
              <w:jc w:val="both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06D" w14:textId="77777777" w:rsidR="00BE0373" w:rsidRPr="002118F0" w:rsidRDefault="00BE0373" w:rsidP="002D7B57">
            <w:pPr>
              <w:jc w:val="center"/>
            </w:pPr>
            <w:r w:rsidRPr="00FB001B">
              <w:t>70000,00</w:t>
            </w:r>
          </w:p>
        </w:tc>
      </w:tr>
      <w:tr w:rsidR="00BE0373" w14:paraId="39BA4F0D" w14:textId="77777777" w:rsidTr="002D7B57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F7D" w14:textId="77777777" w:rsidR="00BE0373" w:rsidRPr="002C6AA1" w:rsidRDefault="00BE0373" w:rsidP="002D7B57">
            <w:pPr>
              <w:jc w:val="both"/>
              <w:rPr>
                <w:b/>
              </w:rPr>
            </w:pPr>
            <w:r w:rsidRPr="002C6AA1">
              <w:rPr>
                <w:b/>
              </w:rPr>
              <w:t>Социальная политика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88F" w14:textId="77777777" w:rsidR="00BE0373" w:rsidRPr="00AC5B72" w:rsidRDefault="00BE0373" w:rsidP="002D7B57">
            <w:pPr>
              <w:jc w:val="both"/>
              <w:rPr>
                <w:b/>
              </w:rPr>
            </w:pPr>
            <w:r w:rsidRPr="00AC5B72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7A0" w14:textId="77777777" w:rsidR="00BE0373" w:rsidRPr="002C6AA1" w:rsidRDefault="00BE0373" w:rsidP="002D7B57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F5F" w14:textId="77777777" w:rsidR="00BE0373" w:rsidRPr="002C6AA1" w:rsidRDefault="00BE0373" w:rsidP="002D7B57">
            <w:pPr>
              <w:jc w:val="both"/>
              <w:rPr>
                <w:b/>
              </w:rPr>
            </w:pPr>
            <w:r w:rsidRPr="002C6AA1">
              <w:rPr>
                <w:b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2F14" w14:textId="77777777" w:rsidR="00BE0373" w:rsidRPr="002C6AA1" w:rsidRDefault="00BE0373" w:rsidP="002D7B57">
            <w:pPr>
              <w:rPr>
                <w:b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DF1" w14:textId="77777777" w:rsidR="00BE0373" w:rsidRPr="002C6AA1" w:rsidRDefault="00BE0373" w:rsidP="002D7B57">
            <w:pPr>
              <w:jc w:val="both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BAB4" w14:textId="77777777" w:rsidR="00BE0373" w:rsidRPr="00760EF5" w:rsidRDefault="00BE0373" w:rsidP="002D7B57">
            <w:pPr>
              <w:jc w:val="center"/>
              <w:rPr>
                <w:b/>
              </w:rPr>
            </w:pPr>
            <w:r>
              <w:rPr>
                <w:b/>
              </w:rPr>
              <w:t>156909,02</w:t>
            </w:r>
          </w:p>
        </w:tc>
      </w:tr>
      <w:tr w:rsidR="00BE0373" w14:paraId="3013D29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063" w14:textId="77777777" w:rsidR="00BE0373" w:rsidRPr="002C6AA1" w:rsidRDefault="00BE0373" w:rsidP="002D7B57">
            <w:pPr>
              <w:jc w:val="both"/>
              <w:rPr>
                <w:b/>
              </w:rPr>
            </w:pPr>
            <w:r w:rsidRPr="002C6AA1">
              <w:rPr>
                <w:b/>
              </w:rPr>
              <w:t>Пенсионное обеспечение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78F" w14:textId="77777777" w:rsidR="00BE0373" w:rsidRPr="00AC5B72" w:rsidRDefault="00BE0373" w:rsidP="002D7B57">
            <w:pPr>
              <w:jc w:val="both"/>
              <w:rPr>
                <w:b/>
              </w:rPr>
            </w:pPr>
            <w:r w:rsidRPr="00AC5B72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1BB" w14:textId="77777777" w:rsidR="00BE0373" w:rsidRPr="002C6AA1" w:rsidRDefault="00BE0373" w:rsidP="002D7B57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BA4" w14:textId="77777777" w:rsidR="00BE0373" w:rsidRPr="002C6AA1" w:rsidRDefault="00BE0373" w:rsidP="002D7B57">
            <w:pPr>
              <w:jc w:val="both"/>
              <w:rPr>
                <w:b/>
              </w:rPr>
            </w:pPr>
            <w:r w:rsidRPr="002C6AA1">
              <w:rPr>
                <w:b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465" w14:textId="77777777" w:rsidR="00BE0373" w:rsidRPr="002C6AA1" w:rsidRDefault="00BE0373" w:rsidP="002D7B57">
            <w:pPr>
              <w:rPr>
                <w:b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D29" w14:textId="77777777" w:rsidR="00BE0373" w:rsidRPr="002C6AA1" w:rsidRDefault="00BE0373" w:rsidP="002D7B57">
            <w:pPr>
              <w:jc w:val="both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8E6" w14:textId="77777777" w:rsidR="00BE0373" w:rsidRPr="002C6AA1" w:rsidRDefault="00BE0373" w:rsidP="002D7B57">
            <w:pPr>
              <w:jc w:val="center"/>
              <w:rPr>
                <w:b/>
              </w:rPr>
            </w:pPr>
            <w:r w:rsidRPr="006C2403">
              <w:t>156909,02</w:t>
            </w:r>
          </w:p>
        </w:tc>
      </w:tr>
      <w:tr w:rsidR="00BE0373" w14:paraId="100B055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523" w14:textId="77777777" w:rsidR="00BE0373" w:rsidRPr="002C6AA1" w:rsidRDefault="00BE0373" w:rsidP="002D7B57">
            <w:pPr>
              <w:jc w:val="both"/>
              <w:rPr>
                <w:b/>
              </w:rPr>
            </w:pPr>
            <w:r w:rsidRPr="004812ED">
              <w:rPr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Барановского</w:t>
            </w:r>
            <w:r w:rsidRPr="004812ED">
              <w:rPr>
                <w:bCs/>
                <w:iCs/>
              </w:rPr>
              <w:t xml:space="preserve"> сельского поселения Сафоновского </w:t>
            </w:r>
            <w:r w:rsidRPr="004812ED">
              <w:rPr>
                <w:bCs/>
                <w:iCs/>
              </w:rPr>
              <w:lastRenderedPageBreak/>
              <w:t xml:space="preserve">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A20" w14:textId="77777777" w:rsidR="00BE0373" w:rsidRPr="00A2084C" w:rsidRDefault="00BE0373" w:rsidP="002D7B57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020" w14:textId="77777777" w:rsidR="00BE0373" w:rsidRPr="00A2084C" w:rsidRDefault="00BE0373" w:rsidP="002D7B57">
            <w:pPr>
              <w:jc w:val="both"/>
            </w:pPr>
            <w:r w:rsidRPr="00A2084C"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E93" w14:textId="77777777" w:rsidR="00BE0373" w:rsidRPr="00A2084C" w:rsidRDefault="00BE0373" w:rsidP="002D7B57">
            <w:pPr>
              <w:jc w:val="both"/>
            </w:pPr>
            <w:r w:rsidRPr="00A2084C"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B06" w14:textId="77777777" w:rsidR="00BE0373" w:rsidRPr="00A2084C" w:rsidRDefault="00BE0373" w:rsidP="002D7B57">
            <w:r>
              <w:t>01</w:t>
            </w:r>
            <w:r w:rsidRPr="00A2084C">
              <w:t xml:space="preserve">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50E" w14:textId="77777777" w:rsidR="00BE0373" w:rsidRPr="00A2084C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5B1" w14:textId="77777777" w:rsidR="00BE0373" w:rsidRPr="00A2084C" w:rsidRDefault="00BE0373" w:rsidP="002D7B57">
            <w:pPr>
              <w:jc w:val="center"/>
            </w:pPr>
            <w:r w:rsidRPr="006C2403">
              <w:t>156909,02</w:t>
            </w:r>
          </w:p>
        </w:tc>
      </w:tr>
      <w:tr w:rsidR="00BE0373" w14:paraId="7BE3F511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C3BC" w14:textId="77777777" w:rsidR="00BE0373" w:rsidRPr="002C6AA1" w:rsidRDefault="00BE0373" w:rsidP="002D7B57">
            <w:pPr>
              <w:jc w:val="both"/>
              <w:rPr>
                <w:b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B0B4" w14:textId="77777777" w:rsidR="00BE0373" w:rsidRPr="00A2084C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615" w14:textId="77777777" w:rsidR="00BE0373" w:rsidRPr="00A2084C" w:rsidRDefault="00BE0373" w:rsidP="002D7B57">
            <w:pPr>
              <w:jc w:val="both"/>
            </w:pPr>
            <w:r w:rsidRPr="00A2084C"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31" w14:textId="77777777" w:rsidR="00BE0373" w:rsidRPr="00A2084C" w:rsidRDefault="00BE0373" w:rsidP="002D7B57">
            <w:pPr>
              <w:jc w:val="both"/>
            </w:pPr>
            <w:r w:rsidRPr="00A2084C"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D0C" w14:textId="77777777" w:rsidR="00BE0373" w:rsidRPr="00A2084C" w:rsidRDefault="00BE0373" w:rsidP="002D7B57">
            <w:r w:rsidRPr="00A2084C">
              <w:t xml:space="preserve">01 </w:t>
            </w:r>
            <w:r>
              <w:t>4</w:t>
            </w:r>
            <w:r w:rsidRPr="00A2084C">
              <w:t xml:space="preserve"> 0</w:t>
            </w:r>
            <w:r>
              <w:t xml:space="preserve">1 </w:t>
            </w:r>
            <w:r w:rsidRPr="00A2084C">
              <w:t>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B75" w14:textId="77777777" w:rsidR="00BE0373" w:rsidRPr="00A2084C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6E4" w14:textId="77777777" w:rsidR="00BE0373" w:rsidRPr="00A2084C" w:rsidRDefault="00BE0373" w:rsidP="002D7B57">
            <w:pPr>
              <w:jc w:val="center"/>
            </w:pPr>
            <w:r w:rsidRPr="006C2403">
              <w:t>156909,02</w:t>
            </w:r>
          </w:p>
        </w:tc>
      </w:tr>
      <w:tr w:rsidR="00BE0373" w14:paraId="1518A4C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EE0" w14:textId="77777777" w:rsidR="00BE0373" w:rsidRPr="002C6AA1" w:rsidRDefault="00BE0373" w:rsidP="002D7B57">
            <w:pPr>
              <w:jc w:val="both"/>
            </w:pPr>
            <w: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167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0CB" w14:textId="77777777" w:rsidR="00BE0373" w:rsidRDefault="00BE0373" w:rsidP="002D7B57">
            <w:pPr>
              <w:jc w:val="both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44F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F5C" w14:textId="77777777" w:rsidR="00BE0373" w:rsidRDefault="00BE0373" w:rsidP="002D7B57">
            <w:pPr>
              <w:jc w:val="both"/>
            </w:pPr>
            <w:r>
              <w:t>01 4 01 70010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595" w14:textId="77777777" w:rsidR="00BE0373" w:rsidRDefault="00BE0373" w:rsidP="002D7B57">
            <w:pPr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A3F5" w14:textId="77777777" w:rsidR="00BE0373" w:rsidRPr="00A2084C" w:rsidRDefault="00BE0373" w:rsidP="002D7B57">
            <w:pPr>
              <w:jc w:val="center"/>
            </w:pPr>
            <w:r w:rsidRPr="006C2403">
              <w:t>156909,02</w:t>
            </w:r>
          </w:p>
        </w:tc>
      </w:tr>
      <w:tr w:rsidR="00BE0373" w14:paraId="05D6045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7AA" w14:textId="77777777" w:rsidR="00BE0373" w:rsidRPr="002C6AA1" w:rsidRDefault="00BE0373" w:rsidP="002D7B57">
            <w:pPr>
              <w:jc w:val="both"/>
            </w:pPr>
            <w:r w:rsidRPr="002C6AA1"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8A3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3FF" w14:textId="77777777" w:rsidR="00BE0373" w:rsidRDefault="00BE0373" w:rsidP="002D7B57">
            <w:pPr>
              <w:jc w:val="both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854C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198" w14:textId="77777777" w:rsidR="00BE0373" w:rsidRDefault="00BE0373" w:rsidP="002D7B57">
            <w:pPr>
              <w:jc w:val="both"/>
            </w:pPr>
            <w:r>
              <w:t>01 4 01 70010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E05" w14:textId="77777777" w:rsidR="00BE0373" w:rsidRDefault="00BE0373" w:rsidP="002D7B57">
            <w:pPr>
              <w:jc w:val="both"/>
            </w:pPr>
            <w:r>
              <w:t>300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B92" w14:textId="77777777" w:rsidR="00BE0373" w:rsidRPr="00A2084C" w:rsidRDefault="00BE0373" w:rsidP="002D7B57">
            <w:pPr>
              <w:jc w:val="center"/>
            </w:pPr>
            <w:r w:rsidRPr="006C2403">
              <w:t>156909,02</w:t>
            </w:r>
          </w:p>
        </w:tc>
      </w:tr>
      <w:tr w:rsidR="00BE0373" w14:paraId="3A6DBFE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53B" w14:textId="77777777" w:rsidR="00BE0373" w:rsidRPr="002C6AA1" w:rsidRDefault="00BE0373" w:rsidP="002D7B57">
            <w:r w:rsidRPr="002C6AA1">
              <w:t xml:space="preserve"> Публичные нормативные социальные выплаты гражданам </w:t>
            </w:r>
          </w:p>
          <w:p w14:paraId="7E710347" w14:textId="77777777" w:rsidR="00BE0373" w:rsidRPr="002C6AA1" w:rsidRDefault="00BE0373" w:rsidP="002D7B57">
            <w:pPr>
              <w:jc w:val="both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BE5" w14:textId="77777777" w:rsidR="00BE0373" w:rsidRDefault="00BE0373" w:rsidP="002D7B57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8D4" w14:textId="77777777" w:rsidR="00BE0373" w:rsidRDefault="00BE0373" w:rsidP="002D7B57">
            <w:pPr>
              <w:jc w:val="both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8A6" w14:textId="77777777" w:rsidR="00BE0373" w:rsidRDefault="00BE0373" w:rsidP="002D7B57">
            <w:pPr>
              <w:jc w:val="both"/>
            </w:pPr>
            <w: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6E8" w14:textId="77777777" w:rsidR="00BE0373" w:rsidRDefault="00BE0373" w:rsidP="002D7B57">
            <w:pPr>
              <w:jc w:val="both"/>
            </w:pPr>
            <w:r>
              <w:t>01 4 01 70010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A84" w14:textId="77777777" w:rsidR="00BE0373" w:rsidRDefault="00BE0373" w:rsidP="002D7B57">
            <w:pPr>
              <w:jc w:val="both"/>
            </w:pPr>
            <w:r>
              <w:t>310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154" w14:textId="77777777" w:rsidR="00BE0373" w:rsidRPr="00A2084C" w:rsidRDefault="00BE0373" w:rsidP="002D7B57">
            <w:pPr>
              <w:jc w:val="center"/>
            </w:pPr>
            <w:r w:rsidRPr="006C2403">
              <w:t>156909,02</w:t>
            </w:r>
          </w:p>
        </w:tc>
      </w:tr>
    </w:tbl>
    <w:p w14:paraId="1F68108F" w14:textId="77777777" w:rsidR="00BE0373" w:rsidRDefault="00BE0373" w:rsidP="00BE0373">
      <w:pPr>
        <w:jc w:val="center"/>
        <w:rPr>
          <w:b/>
          <w:sz w:val="28"/>
          <w:szCs w:val="28"/>
        </w:rPr>
      </w:pPr>
    </w:p>
    <w:p w14:paraId="0D80DFF8" w14:textId="77777777" w:rsidR="00BE0373" w:rsidRDefault="00BE0373" w:rsidP="00BE0373">
      <w:pPr>
        <w:tabs>
          <w:tab w:val="left" w:pos="8220"/>
        </w:tabs>
      </w:pPr>
    </w:p>
    <w:p w14:paraId="241CE332" w14:textId="77777777" w:rsidR="00BE0373" w:rsidRPr="00385E74" w:rsidRDefault="00BE0373" w:rsidP="00BE0373">
      <w:pPr>
        <w:tabs>
          <w:tab w:val="left" w:pos="8220"/>
        </w:tabs>
      </w:pPr>
      <w:r>
        <w:t xml:space="preserve">                                  </w:t>
      </w:r>
    </w:p>
    <w:p w14:paraId="0344AE30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Приложение 3</w:t>
      </w:r>
    </w:p>
    <w:p w14:paraId="7CDB23AD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к проекту решения Совета депутатов</w:t>
      </w:r>
    </w:p>
    <w:p w14:paraId="7DF4A58C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Барановского сельского поселения</w:t>
      </w:r>
    </w:p>
    <w:p w14:paraId="2D7FECD0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Сафоновского района Смоленской</w:t>
      </w:r>
    </w:p>
    <w:p w14:paraId="1FACB245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области «Об исполнении бюджета</w:t>
      </w:r>
    </w:p>
    <w:p w14:paraId="3F3FB837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Барановского сельского поселения</w:t>
      </w:r>
    </w:p>
    <w:p w14:paraId="0A8AE3D6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Сафоновского района Смоленской</w:t>
      </w:r>
    </w:p>
    <w:p w14:paraId="0D5331A8" w14:textId="77777777" w:rsidR="00BE0373" w:rsidRDefault="00BE0373" w:rsidP="00BE0373">
      <w:pPr>
        <w:ind w:left="6300" w:hanging="6300"/>
        <w:jc w:val="both"/>
      </w:pPr>
      <w:r>
        <w:t xml:space="preserve">                                                                                                      области за 2022 год»</w:t>
      </w:r>
    </w:p>
    <w:p w14:paraId="4BA4B440" w14:textId="77777777" w:rsidR="00BE0373" w:rsidRDefault="00BE0373" w:rsidP="00BE0373"/>
    <w:p w14:paraId="08A3DA43" w14:textId="77777777" w:rsidR="00BE0373" w:rsidRPr="001159DB" w:rsidRDefault="00BE0373" w:rsidP="00BE0373">
      <w:pPr>
        <w:tabs>
          <w:tab w:val="left" w:pos="6375"/>
          <w:tab w:val="left" w:pos="6405"/>
          <w:tab w:val="right" w:pos="9921"/>
        </w:tabs>
        <w:ind w:left="5040"/>
      </w:pPr>
      <w:r>
        <w:tab/>
      </w:r>
    </w:p>
    <w:p w14:paraId="10F8FC1B" w14:textId="77777777" w:rsidR="00BE0373" w:rsidRDefault="00BE0373" w:rsidP="00BE0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Барановского сельского поселения Сафоновского района Смоленской области за 2022 год по разделам и </w:t>
      </w:r>
      <w:proofErr w:type="gramStart"/>
      <w:r>
        <w:rPr>
          <w:b/>
          <w:sz w:val="28"/>
          <w:szCs w:val="28"/>
        </w:rPr>
        <w:t xml:space="preserve">подразделам </w:t>
      </w:r>
      <w:r w:rsidRPr="001159DB">
        <w:rPr>
          <w:b/>
          <w:sz w:val="28"/>
          <w:szCs w:val="28"/>
        </w:rPr>
        <w:t xml:space="preserve"> классификации</w:t>
      </w:r>
      <w:proofErr w:type="gramEnd"/>
      <w:r w:rsidRPr="001159DB">
        <w:rPr>
          <w:b/>
          <w:sz w:val="28"/>
          <w:szCs w:val="28"/>
        </w:rPr>
        <w:t xml:space="preserve"> расход</w:t>
      </w:r>
      <w:r>
        <w:rPr>
          <w:b/>
          <w:sz w:val="28"/>
          <w:szCs w:val="28"/>
        </w:rPr>
        <w:t xml:space="preserve">ов бюджетов </w:t>
      </w:r>
    </w:p>
    <w:p w14:paraId="3AEC6164" w14:textId="77777777" w:rsidR="00BE0373" w:rsidRPr="002102A6" w:rsidRDefault="00BE0373" w:rsidP="00BE0373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(</w:t>
      </w:r>
      <w:r w:rsidRPr="002102A6">
        <w:rPr>
          <w:sz w:val="22"/>
          <w:szCs w:val="22"/>
        </w:rPr>
        <w:t>рублей</w:t>
      </w:r>
      <w:r>
        <w:rPr>
          <w:sz w:val="22"/>
          <w:szCs w:val="22"/>
        </w:rPr>
        <w:t>)</w:t>
      </w:r>
    </w:p>
    <w:tbl>
      <w:tblPr>
        <w:tblW w:w="5000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5380"/>
        <w:gridCol w:w="969"/>
        <w:gridCol w:w="1108"/>
        <w:gridCol w:w="2454"/>
      </w:tblGrid>
      <w:tr w:rsidR="00BE0373" w:rsidRPr="00630314" w14:paraId="729983B1" w14:textId="77777777" w:rsidTr="002D7B57">
        <w:tc>
          <w:tcPr>
            <w:tcW w:w="2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0FB0B" w14:textId="77777777" w:rsidR="00BE0373" w:rsidRPr="005F2FA1" w:rsidRDefault="00BE0373" w:rsidP="002D7B57">
            <w:pPr>
              <w:jc w:val="both"/>
              <w:rPr>
                <w:b/>
              </w:rPr>
            </w:pPr>
          </w:p>
          <w:p w14:paraId="388B93F0" w14:textId="77777777" w:rsidR="00BE0373" w:rsidRPr="005F2FA1" w:rsidRDefault="00BE0373" w:rsidP="002D7B57">
            <w:pPr>
              <w:rPr>
                <w:b/>
              </w:rPr>
            </w:pPr>
          </w:p>
          <w:p w14:paraId="5DB727D7" w14:textId="77777777" w:rsidR="00BE0373" w:rsidRPr="005F2FA1" w:rsidRDefault="00BE0373" w:rsidP="002D7B57">
            <w:pPr>
              <w:rPr>
                <w:b/>
              </w:rPr>
            </w:pPr>
          </w:p>
          <w:p w14:paraId="56805226" w14:textId="77777777" w:rsidR="00BE0373" w:rsidRPr="005F2FA1" w:rsidRDefault="00BE0373" w:rsidP="002D7B57">
            <w:pPr>
              <w:rPr>
                <w:b/>
              </w:rPr>
            </w:pPr>
          </w:p>
          <w:p w14:paraId="13DC5CFD" w14:textId="77777777" w:rsidR="00BE0373" w:rsidRPr="005F2FA1" w:rsidRDefault="00BE0373" w:rsidP="002D7B57">
            <w:pPr>
              <w:jc w:val="center"/>
              <w:rPr>
                <w:b/>
              </w:rPr>
            </w:pPr>
            <w:r w:rsidRPr="005F2FA1">
              <w:rPr>
                <w:b/>
              </w:rPr>
              <w:t>Наименование показателя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1FF1" w14:textId="77777777" w:rsidR="00BE0373" w:rsidRPr="005F2FA1" w:rsidRDefault="00BE0373" w:rsidP="002D7B57">
            <w:pPr>
              <w:jc w:val="center"/>
              <w:rPr>
                <w:b/>
                <w:sz w:val="22"/>
                <w:szCs w:val="22"/>
              </w:rPr>
            </w:pPr>
            <w:r w:rsidRPr="005F2FA1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E25B5" w14:textId="77777777" w:rsidR="00BE0373" w:rsidRPr="005F2FA1" w:rsidRDefault="00BE0373" w:rsidP="002D7B57">
            <w:pPr>
              <w:jc w:val="center"/>
              <w:rPr>
                <w:b/>
                <w:sz w:val="22"/>
                <w:szCs w:val="22"/>
              </w:rPr>
            </w:pPr>
            <w:r w:rsidRPr="005F2FA1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E0373" w:rsidRPr="00630314" w14:paraId="795AD052" w14:textId="77777777" w:rsidTr="002D7B57">
        <w:trPr>
          <w:cantSplit/>
          <w:trHeight w:val="1345"/>
        </w:trPr>
        <w:tc>
          <w:tcPr>
            <w:tcW w:w="2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0FB8" w14:textId="77777777" w:rsidR="00BE0373" w:rsidRPr="00A73202" w:rsidRDefault="00BE0373" w:rsidP="002D7B57">
            <w:pPr>
              <w:jc w:val="both"/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8DC767" w14:textId="77777777" w:rsidR="00BE0373" w:rsidRPr="00630314" w:rsidRDefault="00BE0373" w:rsidP="002D7B57">
            <w:pPr>
              <w:ind w:left="113" w:right="113"/>
              <w:jc w:val="both"/>
            </w:pPr>
            <w:r>
              <w:t>Раздел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27B827" w14:textId="77777777" w:rsidR="00BE0373" w:rsidRPr="00630314" w:rsidRDefault="00BE0373" w:rsidP="002D7B57">
            <w:pPr>
              <w:ind w:left="113" w:right="113"/>
              <w:jc w:val="both"/>
            </w:pPr>
            <w:r>
              <w:t>Подраздел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5BB3" w14:textId="77777777" w:rsidR="00BE0373" w:rsidRDefault="00BE0373" w:rsidP="002D7B57">
            <w:pPr>
              <w:jc w:val="center"/>
              <w:rPr>
                <w:b/>
              </w:rPr>
            </w:pPr>
          </w:p>
        </w:tc>
      </w:tr>
      <w:tr w:rsidR="00BE0373" w:rsidRPr="00630314" w14:paraId="5C16BE29" w14:textId="77777777" w:rsidTr="002D7B57"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C204" w14:textId="77777777" w:rsidR="00BE0373" w:rsidRPr="00630314" w:rsidRDefault="00BE0373" w:rsidP="002D7B57">
            <w:pPr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E068" w14:textId="77777777" w:rsidR="00BE0373" w:rsidRDefault="00BE0373" w:rsidP="002D7B57">
            <w:pPr>
              <w:jc w:val="center"/>
              <w:rPr>
                <w:b/>
              </w:rPr>
            </w:pPr>
            <w:r w:rsidRPr="00E20F32">
              <w:rPr>
                <w:b/>
              </w:rPr>
              <w:t>18296508,08</w:t>
            </w:r>
          </w:p>
        </w:tc>
      </w:tr>
      <w:tr w:rsidR="00BE0373" w:rsidRPr="00630314" w14:paraId="76F20A00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1690" w14:textId="77777777" w:rsidR="00BE0373" w:rsidRPr="00A73202" w:rsidRDefault="00BE0373" w:rsidP="002D7B57">
            <w:pPr>
              <w:jc w:val="both"/>
              <w:rPr>
                <w:b/>
              </w:rPr>
            </w:pPr>
            <w:r w:rsidRPr="00A73202">
              <w:rPr>
                <w:b/>
              </w:rPr>
              <w:t>ОБЩЕГОСУДАРСТВЕННЫЕ ВОПРОСЫ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9331" w14:textId="77777777" w:rsidR="00BE0373" w:rsidRPr="00E20F32" w:rsidRDefault="00BE0373" w:rsidP="002D7B57">
            <w:pPr>
              <w:jc w:val="center"/>
              <w:rPr>
                <w:b/>
                <w:bCs/>
              </w:rPr>
            </w:pPr>
            <w:r w:rsidRPr="00E20F32">
              <w:rPr>
                <w:b/>
                <w:bCs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8277" w14:textId="77777777" w:rsidR="00BE0373" w:rsidRPr="00E20F32" w:rsidRDefault="00BE0373" w:rsidP="002D7B57">
            <w:pPr>
              <w:jc w:val="center"/>
              <w:rPr>
                <w:b/>
                <w:bCs/>
              </w:rPr>
            </w:pPr>
            <w:r w:rsidRPr="00E20F32">
              <w:rPr>
                <w:b/>
                <w:bCs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C388" w14:textId="77777777" w:rsidR="00BE0373" w:rsidRPr="00E20F32" w:rsidRDefault="00BE0373" w:rsidP="002D7B57">
            <w:pPr>
              <w:jc w:val="center"/>
              <w:rPr>
                <w:b/>
                <w:bCs/>
              </w:rPr>
            </w:pPr>
            <w:r w:rsidRPr="00E20F32">
              <w:rPr>
                <w:b/>
                <w:bCs/>
              </w:rPr>
              <w:t>4726936,01</w:t>
            </w:r>
          </w:p>
        </w:tc>
      </w:tr>
      <w:tr w:rsidR="00BE0373" w:rsidRPr="00630314" w14:paraId="0ABE5DA0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9AC9" w14:textId="77777777" w:rsidR="00BE0373" w:rsidRPr="001505CC" w:rsidRDefault="00BE0373" w:rsidP="002D7B57">
            <w:pPr>
              <w:jc w:val="both"/>
              <w:rPr>
                <w:i/>
              </w:rPr>
            </w:pPr>
            <w:r w:rsidRPr="001505CC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E35D" w14:textId="77777777" w:rsidR="00BE0373" w:rsidRPr="001505CC" w:rsidRDefault="00BE0373" w:rsidP="002D7B57">
            <w:pPr>
              <w:jc w:val="center"/>
            </w:pPr>
            <w:r w:rsidRPr="001505CC"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5886" w14:textId="77777777" w:rsidR="00BE0373" w:rsidRPr="001505CC" w:rsidRDefault="00BE0373" w:rsidP="002D7B57">
            <w:pPr>
              <w:jc w:val="center"/>
            </w:pPr>
            <w:r w:rsidRPr="001505CC">
              <w:t>02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028B" w14:textId="77777777" w:rsidR="00BE0373" w:rsidRPr="000A19C7" w:rsidRDefault="00BE0373" w:rsidP="002D7B57">
            <w:pPr>
              <w:jc w:val="center"/>
            </w:pPr>
            <w:r w:rsidRPr="004106A9">
              <w:t>609500,00</w:t>
            </w:r>
          </w:p>
        </w:tc>
      </w:tr>
      <w:tr w:rsidR="00BE0373" w:rsidRPr="00630314" w14:paraId="739654FF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6F68" w14:textId="77777777" w:rsidR="00BE0373" w:rsidRPr="001505CC" w:rsidRDefault="00BE0373" w:rsidP="002D7B57">
            <w:pPr>
              <w:jc w:val="both"/>
              <w:rPr>
                <w:i/>
              </w:rPr>
            </w:pPr>
            <w:r w:rsidRPr="001505CC">
              <w:rPr>
                <w:i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</w:rPr>
              <w:t>Российской Федерации</w:t>
            </w:r>
            <w:r w:rsidRPr="001505CC">
              <w:rPr>
                <w:i/>
              </w:rPr>
              <w:t>, местных администраций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D008" w14:textId="77777777" w:rsidR="00BE0373" w:rsidRPr="001505CC" w:rsidRDefault="00BE0373" w:rsidP="002D7B57">
            <w:pPr>
              <w:jc w:val="center"/>
            </w:pPr>
            <w:r w:rsidRPr="001505CC"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A848" w14:textId="77777777" w:rsidR="00BE0373" w:rsidRPr="001505CC" w:rsidRDefault="00BE0373" w:rsidP="002D7B57">
            <w:pPr>
              <w:jc w:val="center"/>
            </w:pPr>
            <w:r w:rsidRPr="001505CC">
              <w:t>04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C925" w14:textId="77777777" w:rsidR="00BE0373" w:rsidRPr="001505CC" w:rsidRDefault="00BE0373" w:rsidP="002D7B57">
            <w:pPr>
              <w:jc w:val="center"/>
            </w:pPr>
            <w:r w:rsidRPr="00E20F32">
              <w:rPr>
                <w:iCs/>
              </w:rPr>
              <w:t>3996236,01</w:t>
            </w:r>
          </w:p>
        </w:tc>
      </w:tr>
      <w:tr w:rsidR="00BE0373" w:rsidRPr="00630314" w14:paraId="0FBFAC41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C28E" w14:textId="77777777" w:rsidR="00BE0373" w:rsidRPr="001505CC" w:rsidRDefault="00BE0373" w:rsidP="002D7B57">
            <w:pPr>
              <w:jc w:val="both"/>
              <w:rPr>
                <w:i/>
              </w:rPr>
            </w:pPr>
            <w:r w:rsidRPr="001505CC">
              <w:rPr>
                <w:i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AE9C" w14:textId="77777777" w:rsidR="00BE0373" w:rsidRPr="001505CC" w:rsidRDefault="00BE0373" w:rsidP="002D7B57">
            <w:pPr>
              <w:jc w:val="center"/>
            </w:pPr>
            <w:r w:rsidRPr="001505CC"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5529" w14:textId="77777777" w:rsidR="00BE0373" w:rsidRPr="001505CC" w:rsidRDefault="00BE0373" w:rsidP="002D7B57">
            <w:pPr>
              <w:jc w:val="center"/>
            </w:pPr>
            <w:r w:rsidRPr="001505CC">
              <w:t>06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F278" w14:textId="77777777" w:rsidR="00BE0373" w:rsidRPr="001505CC" w:rsidRDefault="00BE0373" w:rsidP="002D7B57">
            <w:pPr>
              <w:jc w:val="center"/>
            </w:pPr>
            <w:r>
              <w:t>21200,00</w:t>
            </w:r>
          </w:p>
        </w:tc>
      </w:tr>
      <w:tr w:rsidR="00BE0373" w:rsidRPr="00630314" w14:paraId="28A4CAB8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F81A" w14:textId="77777777" w:rsidR="00BE0373" w:rsidRPr="001505CC" w:rsidRDefault="00BE0373" w:rsidP="002D7B57">
            <w:pPr>
              <w:jc w:val="both"/>
              <w:rPr>
                <w:i/>
              </w:rPr>
            </w:pPr>
            <w:r w:rsidRPr="001505CC">
              <w:rPr>
                <w:i/>
              </w:rPr>
              <w:t>Другие общегосударственные вопросы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EA03" w14:textId="77777777" w:rsidR="00BE0373" w:rsidRPr="001505CC" w:rsidRDefault="00BE0373" w:rsidP="002D7B57">
            <w:pPr>
              <w:jc w:val="center"/>
            </w:pPr>
            <w:r w:rsidRPr="001505CC"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7CDD" w14:textId="77777777" w:rsidR="00BE0373" w:rsidRPr="001505CC" w:rsidRDefault="00BE0373" w:rsidP="002D7B57">
            <w:pPr>
              <w:jc w:val="center"/>
            </w:pPr>
            <w:r w:rsidRPr="001505CC">
              <w:t>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E2DC" w14:textId="77777777" w:rsidR="00BE0373" w:rsidRPr="001505CC" w:rsidRDefault="00BE0373" w:rsidP="002D7B57">
            <w:pPr>
              <w:jc w:val="center"/>
            </w:pPr>
            <w:r>
              <w:t>100000,00</w:t>
            </w:r>
          </w:p>
        </w:tc>
      </w:tr>
      <w:tr w:rsidR="00BE0373" w:rsidRPr="00630314" w14:paraId="248E2ACB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C28B" w14:textId="77777777" w:rsidR="00BE0373" w:rsidRPr="00A73202" w:rsidRDefault="00BE0373" w:rsidP="002D7B57">
            <w:pPr>
              <w:jc w:val="both"/>
              <w:rPr>
                <w:b/>
                <w:i/>
              </w:rPr>
            </w:pPr>
            <w:r w:rsidRPr="00A73202">
              <w:rPr>
                <w:b/>
                <w:i/>
              </w:rPr>
              <w:t>Национальная оборона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3632" w14:textId="77777777" w:rsidR="00BE0373" w:rsidRPr="00630314" w:rsidRDefault="00BE0373" w:rsidP="002D7B57">
            <w:pPr>
              <w:jc w:val="center"/>
            </w:pPr>
            <w:r w:rsidRPr="00630314"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04FD" w14:textId="77777777" w:rsidR="00BE0373" w:rsidRPr="00630314" w:rsidRDefault="00BE0373" w:rsidP="002D7B57">
            <w:pPr>
              <w:jc w:val="center"/>
            </w:pPr>
            <w:r w:rsidRPr="00630314"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3C2B" w14:textId="77777777" w:rsidR="00BE0373" w:rsidRPr="00444BA5" w:rsidRDefault="00BE0373" w:rsidP="002D7B57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110400,00</w:t>
            </w:r>
          </w:p>
        </w:tc>
      </w:tr>
      <w:tr w:rsidR="00BE0373" w:rsidRPr="00630314" w14:paraId="5BAC2CFF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7A2B" w14:textId="77777777" w:rsidR="00BE0373" w:rsidRPr="001505CC" w:rsidRDefault="00BE0373" w:rsidP="002D7B57">
            <w:pPr>
              <w:jc w:val="both"/>
              <w:rPr>
                <w:i/>
              </w:rPr>
            </w:pPr>
            <w:r w:rsidRPr="001505CC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CE50" w14:textId="77777777" w:rsidR="00BE0373" w:rsidRPr="001505CC" w:rsidRDefault="00BE0373" w:rsidP="002D7B57">
            <w:pPr>
              <w:jc w:val="center"/>
            </w:pPr>
            <w:r w:rsidRPr="001505CC"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B54B" w14:textId="77777777" w:rsidR="00BE0373" w:rsidRPr="001505CC" w:rsidRDefault="00BE0373" w:rsidP="002D7B57">
            <w:pPr>
              <w:jc w:val="center"/>
            </w:pPr>
            <w:r w:rsidRPr="001505CC">
              <w:t>03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DD1C" w14:textId="77777777" w:rsidR="00BE0373" w:rsidRPr="001505CC" w:rsidRDefault="00BE0373" w:rsidP="002D7B57">
            <w:pPr>
              <w:jc w:val="center"/>
            </w:pPr>
            <w:r>
              <w:t>110400,00</w:t>
            </w:r>
          </w:p>
        </w:tc>
      </w:tr>
      <w:tr w:rsidR="00BE0373" w:rsidRPr="00630314" w14:paraId="3E55C500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2AD2" w14:textId="77777777" w:rsidR="00BE0373" w:rsidRPr="00A73202" w:rsidRDefault="00BE0373" w:rsidP="002D7B57">
            <w:pPr>
              <w:jc w:val="both"/>
              <w:rPr>
                <w:b/>
                <w:i/>
              </w:rPr>
            </w:pPr>
            <w:r w:rsidRPr="00A73202">
              <w:rPr>
                <w:b/>
                <w:i/>
              </w:rPr>
              <w:t>Национальная экономика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A19F" w14:textId="77777777" w:rsidR="00BE0373" w:rsidRPr="00630314" w:rsidRDefault="00BE0373" w:rsidP="002D7B57">
            <w:pPr>
              <w:jc w:val="center"/>
            </w:pPr>
            <w: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F076" w14:textId="77777777" w:rsidR="00BE0373" w:rsidRPr="00630314" w:rsidRDefault="00BE0373" w:rsidP="002D7B57">
            <w:pPr>
              <w:jc w:val="center"/>
            </w:pPr>
            <w: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8BF9" w14:textId="77777777" w:rsidR="00BE0373" w:rsidRPr="00E20F32" w:rsidRDefault="00BE0373" w:rsidP="002D7B57">
            <w:pPr>
              <w:jc w:val="center"/>
              <w:rPr>
                <w:b/>
                <w:bCs/>
              </w:rPr>
            </w:pPr>
            <w:r w:rsidRPr="00E20F32">
              <w:rPr>
                <w:b/>
                <w:bCs/>
              </w:rPr>
              <w:t>11344607,92</w:t>
            </w:r>
          </w:p>
        </w:tc>
      </w:tr>
      <w:tr w:rsidR="00BE0373" w:rsidRPr="00630314" w14:paraId="6C00D8DC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727A" w14:textId="77777777" w:rsidR="00BE0373" w:rsidRPr="00CA0B26" w:rsidRDefault="00BE0373" w:rsidP="002D7B57">
            <w:r w:rsidRPr="00CA0B26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BE97" w14:textId="77777777" w:rsidR="00BE0373" w:rsidRPr="00630314" w:rsidRDefault="00BE0373" w:rsidP="002D7B57">
            <w:pPr>
              <w:jc w:val="center"/>
            </w:pPr>
            <w: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5B87" w14:textId="77777777" w:rsidR="00BE0373" w:rsidRPr="00630314" w:rsidRDefault="00BE0373" w:rsidP="002D7B57">
            <w:pPr>
              <w:jc w:val="center"/>
            </w:pPr>
            <w:r>
              <w:t>09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3E7B" w14:textId="77777777" w:rsidR="00BE0373" w:rsidRPr="002262A2" w:rsidRDefault="00BE0373" w:rsidP="002D7B57">
            <w:pPr>
              <w:jc w:val="center"/>
            </w:pPr>
            <w:r w:rsidRPr="003529CB">
              <w:t>11344607,92</w:t>
            </w:r>
          </w:p>
        </w:tc>
      </w:tr>
      <w:tr w:rsidR="00BE0373" w:rsidRPr="00630314" w14:paraId="4C400A0A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6A80" w14:textId="77777777" w:rsidR="00BE0373" w:rsidRPr="00A73202" w:rsidRDefault="00BE0373" w:rsidP="002D7B57">
            <w:pPr>
              <w:jc w:val="both"/>
              <w:rPr>
                <w:b/>
                <w:i/>
              </w:rPr>
            </w:pPr>
            <w:r w:rsidRPr="00A73202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B6FF" w14:textId="77777777" w:rsidR="00BE0373" w:rsidRPr="00630314" w:rsidRDefault="00BE0373" w:rsidP="002D7B57">
            <w:pPr>
              <w:jc w:val="center"/>
            </w:pPr>
            <w:r w:rsidRPr="00630314"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3046" w14:textId="77777777" w:rsidR="00BE0373" w:rsidRPr="00630314" w:rsidRDefault="00BE0373" w:rsidP="002D7B57">
            <w:pPr>
              <w:jc w:val="center"/>
            </w:pPr>
            <w:r w:rsidRPr="00630314"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CCE3" w14:textId="77777777" w:rsidR="00BE0373" w:rsidRPr="00444BA5" w:rsidRDefault="00BE0373" w:rsidP="002D7B57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1957655,13</w:t>
            </w:r>
          </w:p>
        </w:tc>
      </w:tr>
      <w:tr w:rsidR="00BE0373" w:rsidRPr="00630314" w14:paraId="434ED9A5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F8D9" w14:textId="77777777" w:rsidR="00BE0373" w:rsidRPr="00F31963" w:rsidRDefault="00BE0373" w:rsidP="002D7B57">
            <w:pPr>
              <w:jc w:val="both"/>
              <w:rPr>
                <w:i/>
              </w:rPr>
            </w:pPr>
            <w:r w:rsidRPr="00F31963">
              <w:rPr>
                <w:i/>
              </w:rPr>
              <w:t>Жилищное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8728" w14:textId="77777777" w:rsidR="00BE0373" w:rsidRPr="00630314" w:rsidRDefault="00BE0373" w:rsidP="002D7B57">
            <w:pPr>
              <w:jc w:val="center"/>
            </w:pPr>
            <w: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D9B4" w14:textId="77777777" w:rsidR="00BE0373" w:rsidRPr="00630314" w:rsidRDefault="00BE0373" w:rsidP="002D7B57">
            <w:pPr>
              <w:jc w:val="center"/>
            </w:pPr>
            <w:r>
              <w:t>01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B5DE" w14:textId="77777777" w:rsidR="00BE0373" w:rsidRPr="002262A2" w:rsidRDefault="00BE0373" w:rsidP="002D7B57">
            <w:pPr>
              <w:jc w:val="center"/>
            </w:pPr>
            <w:r w:rsidRPr="00E20F32">
              <w:rPr>
                <w:bCs/>
              </w:rPr>
              <w:t>233946,75</w:t>
            </w:r>
          </w:p>
        </w:tc>
      </w:tr>
      <w:tr w:rsidR="00BE0373" w:rsidRPr="00630314" w14:paraId="2E5404C5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5A2B" w14:textId="77777777" w:rsidR="00BE0373" w:rsidRPr="00A73202" w:rsidRDefault="00BE0373" w:rsidP="002D7B57">
            <w:pPr>
              <w:jc w:val="both"/>
              <w:rPr>
                <w:i/>
              </w:rPr>
            </w:pPr>
            <w:r w:rsidRPr="00A73202">
              <w:rPr>
                <w:i/>
              </w:rPr>
              <w:t>Коммунальное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0B8B" w14:textId="77777777" w:rsidR="00BE0373" w:rsidRPr="00630314" w:rsidRDefault="00BE0373" w:rsidP="002D7B57">
            <w:pPr>
              <w:jc w:val="center"/>
            </w:pPr>
            <w:r w:rsidRPr="00630314"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D13A" w14:textId="77777777" w:rsidR="00BE0373" w:rsidRPr="00630314" w:rsidRDefault="00BE0373" w:rsidP="002D7B57">
            <w:pPr>
              <w:jc w:val="center"/>
            </w:pPr>
            <w:r w:rsidRPr="00630314">
              <w:t>02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701E" w14:textId="77777777" w:rsidR="00BE0373" w:rsidRPr="00444BA5" w:rsidRDefault="00BE0373" w:rsidP="002D7B57">
            <w:pPr>
              <w:jc w:val="center"/>
            </w:pPr>
            <w:r w:rsidRPr="00E20F32">
              <w:rPr>
                <w:iCs/>
              </w:rPr>
              <w:t>303364,10</w:t>
            </w:r>
          </w:p>
        </w:tc>
      </w:tr>
      <w:tr w:rsidR="00BE0373" w:rsidRPr="00630314" w14:paraId="67DCFDEF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B32F" w14:textId="77777777" w:rsidR="00BE0373" w:rsidRPr="001505CC" w:rsidRDefault="00BE0373" w:rsidP="002D7B57">
            <w:pPr>
              <w:jc w:val="both"/>
              <w:rPr>
                <w:i/>
              </w:rPr>
            </w:pPr>
            <w:r w:rsidRPr="001505CC">
              <w:rPr>
                <w:i/>
              </w:rPr>
              <w:t>Благоустройство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0611" w14:textId="77777777" w:rsidR="00BE0373" w:rsidRPr="001505CC" w:rsidRDefault="00BE0373" w:rsidP="002D7B57">
            <w:pPr>
              <w:jc w:val="center"/>
            </w:pPr>
            <w:r w:rsidRPr="001505CC"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748B" w14:textId="77777777" w:rsidR="00BE0373" w:rsidRPr="001505CC" w:rsidRDefault="00BE0373" w:rsidP="002D7B57">
            <w:pPr>
              <w:jc w:val="center"/>
            </w:pPr>
            <w:r w:rsidRPr="001505CC">
              <w:t>03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E572" w14:textId="77777777" w:rsidR="00BE0373" w:rsidRPr="001505CC" w:rsidRDefault="00BE0373" w:rsidP="002D7B57">
            <w:pPr>
              <w:jc w:val="center"/>
            </w:pPr>
            <w:r w:rsidRPr="00E20F32">
              <w:rPr>
                <w:bCs/>
              </w:rPr>
              <w:t>1420344,28</w:t>
            </w:r>
          </w:p>
        </w:tc>
      </w:tr>
      <w:tr w:rsidR="00BE0373" w:rsidRPr="00A26EDA" w14:paraId="4EFCDA08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AA85" w14:textId="77777777" w:rsidR="00BE0373" w:rsidRPr="00A26EDA" w:rsidRDefault="00BE0373" w:rsidP="002D7B57">
            <w:pPr>
              <w:jc w:val="both"/>
              <w:rPr>
                <w:b/>
                <w:i/>
              </w:rPr>
            </w:pPr>
            <w:r w:rsidRPr="00A26EDA">
              <w:rPr>
                <w:b/>
                <w:i/>
              </w:rPr>
              <w:t>Социальная политика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6AFD" w14:textId="77777777" w:rsidR="00BE0373" w:rsidRPr="00A26EDA" w:rsidRDefault="00BE0373" w:rsidP="002D7B57">
            <w:pPr>
              <w:jc w:val="center"/>
              <w:rPr>
                <w:b/>
              </w:rPr>
            </w:pPr>
            <w:r w:rsidRPr="00A26EDA">
              <w:rPr>
                <w:b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2800" w14:textId="77777777" w:rsidR="00BE0373" w:rsidRPr="00A26EDA" w:rsidRDefault="00BE0373" w:rsidP="002D7B57">
            <w:pPr>
              <w:jc w:val="center"/>
              <w:rPr>
                <w:b/>
              </w:rPr>
            </w:pPr>
            <w:r w:rsidRPr="00A26EDA">
              <w:rPr>
                <w:b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7BC4" w14:textId="77777777" w:rsidR="00BE0373" w:rsidRPr="00A26EDA" w:rsidRDefault="00BE0373" w:rsidP="002D7B57">
            <w:pPr>
              <w:jc w:val="center"/>
              <w:rPr>
                <w:b/>
              </w:rPr>
            </w:pPr>
            <w:r>
              <w:rPr>
                <w:b/>
              </w:rPr>
              <w:t>156909,02</w:t>
            </w:r>
          </w:p>
        </w:tc>
      </w:tr>
      <w:tr w:rsidR="00BE0373" w:rsidRPr="00630314" w14:paraId="57ADFBAF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37DA" w14:textId="77777777" w:rsidR="00BE0373" w:rsidRPr="001505CC" w:rsidRDefault="00BE0373" w:rsidP="002D7B57">
            <w:pPr>
              <w:jc w:val="both"/>
              <w:rPr>
                <w:i/>
              </w:rPr>
            </w:pPr>
            <w:r>
              <w:rPr>
                <w:i/>
              </w:rPr>
              <w:t>Пенсионное обеспечение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82F5" w14:textId="77777777" w:rsidR="00BE0373" w:rsidRPr="001505CC" w:rsidRDefault="00BE0373" w:rsidP="002D7B57">
            <w:pPr>
              <w:jc w:val="center"/>
            </w:pPr>
            <w: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C5E6" w14:textId="77777777" w:rsidR="00BE0373" w:rsidRPr="001505CC" w:rsidRDefault="00BE0373" w:rsidP="002D7B57">
            <w:pPr>
              <w:jc w:val="center"/>
            </w:pPr>
            <w:r>
              <w:t>01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DAAE" w14:textId="77777777" w:rsidR="00BE0373" w:rsidRPr="002262A2" w:rsidRDefault="00BE0373" w:rsidP="002D7B57">
            <w:pPr>
              <w:jc w:val="center"/>
              <w:rPr>
                <w:bCs/>
              </w:rPr>
            </w:pPr>
            <w:r>
              <w:rPr>
                <w:bCs/>
              </w:rPr>
              <w:t>156909,02</w:t>
            </w:r>
          </w:p>
        </w:tc>
      </w:tr>
    </w:tbl>
    <w:p w14:paraId="489D4470" w14:textId="77777777" w:rsidR="00BE0373" w:rsidRPr="00385E74" w:rsidRDefault="00BE0373" w:rsidP="00BE0373">
      <w:pPr>
        <w:jc w:val="both"/>
      </w:pPr>
    </w:p>
    <w:p w14:paraId="54574AB0" w14:textId="77777777" w:rsidR="00BE0373" w:rsidRPr="00385E74" w:rsidRDefault="00BE0373" w:rsidP="00BE0373">
      <w:pPr>
        <w:jc w:val="both"/>
      </w:pPr>
    </w:p>
    <w:p w14:paraId="33D91F26" w14:textId="77777777" w:rsidR="00BE0373" w:rsidRPr="00385E74" w:rsidRDefault="00BE0373" w:rsidP="00BE0373">
      <w:pPr>
        <w:jc w:val="both"/>
      </w:pPr>
    </w:p>
    <w:p w14:paraId="2B8CCD26" w14:textId="77777777" w:rsidR="00BE0373" w:rsidRDefault="00BE0373" w:rsidP="00BE0373">
      <w:pPr>
        <w:ind w:left="5940"/>
      </w:pPr>
    </w:p>
    <w:p w14:paraId="53A6E433" w14:textId="77777777" w:rsidR="00BE0373" w:rsidRPr="000E6CAF" w:rsidRDefault="00BE0373" w:rsidP="00BE0373">
      <w:pPr>
        <w:ind w:left="5940"/>
      </w:pPr>
      <w:r>
        <w:t>Приложение 4</w:t>
      </w:r>
    </w:p>
    <w:p w14:paraId="448D579D" w14:textId="77777777" w:rsidR="00BE0373" w:rsidRPr="000E6CAF" w:rsidRDefault="00BE0373" w:rsidP="00BE0373">
      <w:pPr>
        <w:ind w:left="5940"/>
      </w:pPr>
      <w:r>
        <w:t>к проекту</w:t>
      </w:r>
      <w:r w:rsidRPr="000E6CAF">
        <w:t xml:space="preserve"> </w:t>
      </w:r>
      <w:r>
        <w:t xml:space="preserve">решения Совета </w:t>
      </w:r>
      <w:proofErr w:type="gramStart"/>
      <w:r>
        <w:t>депутатов  Барановского</w:t>
      </w:r>
      <w:proofErr w:type="gramEnd"/>
      <w:r>
        <w:t xml:space="preserve"> сельского поселения Сафоновского района Смоленской области </w:t>
      </w:r>
      <w:r w:rsidRPr="000E6CAF">
        <w:t xml:space="preserve">«Об исполнении </w:t>
      </w:r>
      <w:r>
        <w:t>бюджета Барановского сельского поселения Сафоновского района Смоленской области за 2022</w:t>
      </w:r>
      <w:r w:rsidRPr="000E6CAF">
        <w:t xml:space="preserve"> год»</w:t>
      </w:r>
    </w:p>
    <w:p w14:paraId="7D66E8C4" w14:textId="77777777" w:rsidR="00BE0373" w:rsidRDefault="00BE0373" w:rsidP="00BE0373">
      <w:pPr>
        <w:jc w:val="right"/>
      </w:pPr>
    </w:p>
    <w:p w14:paraId="6FFC9306" w14:textId="77777777" w:rsidR="00BE0373" w:rsidRDefault="00BE0373" w:rsidP="00BE0373">
      <w:pPr>
        <w:jc w:val="right"/>
      </w:pPr>
    </w:p>
    <w:p w14:paraId="47A135B4" w14:textId="77777777" w:rsidR="00BE0373" w:rsidRPr="000E6CAF" w:rsidRDefault="00BE0373" w:rsidP="00BE0373">
      <w:pPr>
        <w:jc w:val="right"/>
      </w:pPr>
    </w:p>
    <w:p w14:paraId="0E962338" w14:textId="77777777" w:rsidR="00BE0373" w:rsidRPr="000E6CAF" w:rsidRDefault="00BE0373" w:rsidP="00BE0373">
      <w:pPr>
        <w:pStyle w:val="af2"/>
        <w:jc w:val="center"/>
        <w:rPr>
          <w:b/>
          <w:bCs/>
          <w:sz w:val="24"/>
          <w:szCs w:val="24"/>
        </w:rPr>
      </w:pPr>
      <w:r w:rsidRPr="000E6CAF">
        <w:rPr>
          <w:b/>
          <w:bCs/>
          <w:sz w:val="24"/>
          <w:szCs w:val="24"/>
        </w:rPr>
        <w:t xml:space="preserve">Источники финансирования дефицита </w:t>
      </w:r>
      <w:r w:rsidRPr="00C07E21">
        <w:rPr>
          <w:b/>
          <w:bCs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>Барановского сельского</w:t>
      </w:r>
      <w:r w:rsidRPr="00C07E21">
        <w:rPr>
          <w:b/>
          <w:sz w:val="24"/>
          <w:szCs w:val="24"/>
        </w:rPr>
        <w:t xml:space="preserve"> поселения Сафоновского района Смоленской области</w:t>
      </w:r>
      <w:r>
        <w:t xml:space="preserve"> </w:t>
      </w:r>
      <w:r>
        <w:rPr>
          <w:b/>
          <w:bCs/>
          <w:sz w:val="24"/>
          <w:szCs w:val="24"/>
        </w:rPr>
        <w:t>за 2022</w:t>
      </w:r>
      <w:r w:rsidRPr="000E6CAF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</w:t>
      </w:r>
      <w:r w:rsidRPr="000E6CAF">
        <w:rPr>
          <w:b/>
          <w:bCs/>
          <w:sz w:val="24"/>
          <w:szCs w:val="24"/>
        </w:rPr>
        <w:t>по кодам классификации источников финансирования дефицитов бюджетов</w:t>
      </w:r>
    </w:p>
    <w:p w14:paraId="30D1D33E" w14:textId="77777777" w:rsidR="00BE0373" w:rsidRPr="000E6CAF" w:rsidRDefault="00BE0373" w:rsidP="00BE0373">
      <w:pPr>
        <w:pStyle w:val="af2"/>
        <w:jc w:val="center"/>
        <w:rPr>
          <w:b/>
          <w:bCs/>
          <w:sz w:val="24"/>
          <w:szCs w:val="24"/>
        </w:rPr>
      </w:pPr>
    </w:p>
    <w:p w14:paraId="7CA1B854" w14:textId="77777777" w:rsidR="00BE0373" w:rsidRDefault="00BE0373" w:rsidP="00BE0373">
      <w:pPr>
        <w:pStyle w:val="af2"/>
        <w:ind w:right="-135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2693"/>
        <w:gridCol w:w="1843"/>
      </w:tblGrid>
      <w:tr w:rsidR="00BE0373" w:rsidRPr="000E6CAF" w14:paraId="37C810E6" w14:textId="77777777" w:rsidTr="002D7B57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9614E" w14:textId="77777777" w:rsidR="00BE0373" w:rsidRPr="000E6CAF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1AA" w14:textId="77777777" w:rsidR="00BE0373" w:rsidRPr="000E6CAF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648EA" w14:textId="77777777" w:rsidR="00BE0373" w:rsidRPr="000E6CAF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BE0373" w:rsidRPr="000E6CAF" w14:paraId="7D8DB812" w14:textId="77777777" w:rsidTr="002D7B57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23DF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D18" w14:textId="77777777" w:rsidR="00BE0373" w:rsidRPr="008F4B54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9C637F">
              <w:rPr>
                <w:b/>
                <w:bCs/>
                <w:sz w:val="22"/>
                <w:szCs w:val="22"/>
              </w:rPr>
              <w:t>Код главного а</w:t>
            </w:r>
            <w:r>
              <w:rPr>
                <w:b/>
                <w:bCs/>
                <w:sz w:val="22"/>
                <w:szCs w:val="22"/>
              </w:rPr>
              <w:t>дминистр</w:t>
            </w:r>
            <w:r w:rsidRPr="009C637F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тора</w:t>
            </w:r>
            <w:r w:rsidRPr="009C637F">
              <w:rPr>
                <w:b/>
                <w:bCs/>
                <w:sz w:val="22"/>
                <w:szCs w:val="22"/>
              </w:rPr>
              <w:t xml:space="preserve">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FC92" w14:textId="77777777" w:rsidR="00BE0373" w:rsidRPr="008F4B54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источников </w:t>
            </w:r>
            <w:r w:rsidRPr="008F4B54">
              <w:rPr>
                <w:b/>
                <w:bCs/>
                <w:sz w:val="24"/>
                <w:szCs w:val="24"/>
              </w:rPr>
              <w:t>финансирования</w:t>
            </w:r>
            <w:r>
              <w:rPr>
                <w:b/>
                <w:bCs/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216B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373" w:rsidRPr="000E6CAF" w14:paraId="75ADC731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7F34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0B0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EEC3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8BFA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E0373" w:rsidRPr="000E6CAF" w14:paraId="0FCC183D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6AF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FFF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CADD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2FDD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79964,69</w:t>
            </w:r>
          </w:p>
        </w:tc>
      </w:tr>
      <w:tr w:rsidR="00BE0373" w:rsidRPr="000E6CAF" w14:paraId="03157E69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5AB" w14:textId="77777777" w:rsidR="00BE0373" w:rsidRPr="00395853" w:rsidRDefault="00BE0373" w:rsidP="002D7B57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395853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BDE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6B5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7D66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373" w:rsidRPr="000E6CAF" w14:paraId="7CC71DD0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924" w14:textId="77777777" w:rsidR="00BE0373" w:rsidRPr="00395853" w:rsidRDefault="00BE0373" w:rsidP="002D7B57">
            <w:pPr>
              <w:pStyle w:val="af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Источники внутреннего </w:t>
            </w:r>
            <w:proofErr w:type="gramStart"/>
            <w:r>
              <w:rPr>
                <w:bCs/>
                <w:sz w:val="24"/>
                <w:szCs w:val="24"/>
              </w:rPr>
              <w:t>финансирования  дефицитов</w:t>
            </w:r>
            <w:proofErr w:type="gramEnd"/>
            <w:r>
              <w:rPr>
                <w:bCs/>
                <w:sz w:val="24"/>
                <w:szCs w:val="24"/>
              </w:rPr>
              <w:t xml:space="preserve">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005B" w14:textId="77777777" w:rsidR="00BE0373" w:rsidRDefault="00BE0373" w:rsidP="002D7B57">
            <w:pPr>
              <w:pStyle w:val="af2"/>
              <w:jc w:val="center"/>
              <w:rPr>
                <w:bCs/>
                <w:sz w:val="24"/>
                <w:szCs w:val="24"/>
              </w:rPr>
            </w:pPr>
          </w:p>
          <w:p w14:paraId="72FA9193" w14:textId="77777777" w:rsidR="00BE0373" w:rsidRPr="00395853" w:rsidRDefault="00BE0373" w:rsidP="002D7B57">
            <w:pPr>
              <w:pStyle w:val="af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19C" w14:textId="77777777" w:rsidR="00BE0373" w:rsidRPr="00395853" w:rsidRDefault="00BE0373" w:rsidP="002D7B57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39585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0 00 </w:t>
            </w:r>
            <w:r w:rsidRPr="00395853">
              <w:rPr>
                <w:sz w:val="24"/>
                <w:szCs w:val="24"/>
              </w:rPr>
              <w:t>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753B" w14:textId="77777777" w:rsidR="00BE0373" w:rsidRPr="00071729" w:rsidRDefault="00BE0373" w:rsidP="002D7B57">
            <w:pPr>
              <w:jc w:val="center"/>
              <w:rPr>
                <w:b/>
                <w:bCs/>
              </w:rPr>
            </w:pPr>
            <w:r w:rsidRPr="00071729">
              <w:rPr>
                <w:b/>
                <w:bCs/>
              </w:rPr>
              <w:t>79964,69</w:t>
            </w:r>
          </w:p>
        </w:tc>
      </w:tr>
      <w:tr w:rsidR="00BE0373" w:rsidRPr="000E6CAF" w14:paraId="634A0E8F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C67" w14:textId="77777777" w:rsidR="00BE0373" w:rsidRPr="008C35FE" w:rsidRDefault="00BE0373" w:rsidP="002D7B57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Барановского </w:t>
            </w:r>
            <w:r w:rsidRPr="008C35FE">
              <w:rPr>
                <w:b/>
                <w:sz w:val="22"/>
                <w:szCs w:val="22"/>
              </w:rPr>
              <w:t>сельского поселения Сафоновского района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C7C3" w14:textId="77777777" w:rsidR="00BE0373" w:rsidRDefault="00BE0373" w:rsidP="002D7B57">
            <w:pPr>
              <w:pStyle w:val="af2"/>
              <w:rPr>
                <w:b/>
                <w:bCs/>
                <w:sz w:val="24"/>
                <w:szCs w:val="24"/>
              </w:rPr>
            </w:pPr>
          </w:p>
          <w:p w14:paraId="18AB3F8F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21DE" w14:textId="77777777" w:rsidR="00BE0373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4871" w14:textId="77777777" w:rsidR="00BE0373" w:rsidRPr="00071729" w:rsidRDefault="00BE0373" w:rsidP="002D7B57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071729">
              <w:rPr>
                <w:b/>
                <w:bCs/>
                <w:sz w:val="24"/>
                <w:szCs w:val="24"/>
              </w:rPr>
              <w:t>79964,69</w:t>
            </w:r>
          </w:p>
        </w:tc>
      </w:tr>
      <w:tr w:rsidR="00BE0373" w:rsidRPr="00094F22" w14:paraId="2C520BAD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94A" w14:textId="77777777" w:rsidR="00BE0373" w:rsidRPr="000E6CAF" w:rsidRDefault="00BE0373" w:rsidP="002D7B57">
            <w:r w:rsidRPr="000E6CAF">
              <w:lastRenderedPageBreak/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D098" w14:textId="77777777" w:rsidR="00BE0373" w:rsidRPr="007E52A7" w:rsidRDefault="00BE0373" w:rsidP="002D7B57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2059" w14:textId="77777777" w:rsidR="00BE0373" w:rsidRPr="007E52A7" w:rsidRDefault="00BE0373" w:rsidP="002D7B57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52A7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050201</w:t>
            </w:r>
            <w:r w:rsidRPr="007E52A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7E52A7">
              <w:rPr>
                <w:bCs/>
                <w:sz w:val="24"/>
                <w:szCs w:val="24"/>
              </w:rPr>
              <w:t>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ADAF7" w14:textId="77777777" w:rsidR="00BE0373" w:rsidRPr="00094F22" w:rsidRDefault="00BE0373" w:rsidP="002D7B57">
            <w:pPr>
              <w:jc w:val="center"/>
            </w:pPr>
            <w:r>
              <w:t>-18728691,76</w:t>
            </w:r>
          </w:p>
          <w:p w14:paraId="32DEE709" w14:textId="77777777" w:rsidR="00BE0373" w:rsidRPr="00094F22" w:rsidRDefault="00BE0373" w:rsidP="002D7B57">
            <w:pPr>
              <w:pStyle w:val="af2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E0373" w:rsidRPr="000E6CAF" w14:paraId="66EA12FB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9A8" w14:textId="77777777" w:rsidR="00BE0373" w:rsidRPr="000E6CAF" w:rsidRDefault="00BE0373" w:rsidP="002D7B57">
            <w:r w:rsidRPr="000E6CAF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1BC1" w14:textId="77777777" w:rsidR="00BE0373" w:rsidRPr="007E52A7" w:rsidRDefault="00BE0373" w:rsidP="002D7B57">
            <w:pPr>
              <w:pStyle w:val="af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A044" w14:textId="77777777" w:rsidR="00BE0373" w:rsidRPr="007E52A7" w:rsidRDefault="00BE0373" w:rsidP="002D7B57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52A7">
              <w:rPr>
                <w:bCs/>
                <w:sz w:val="24"/>
                <w:szCs w:val="24"/>
              </w:rPr>
              <w:t>010502</w:t>
            </w:r>
            <w:r>
              <w:rPr>
                <w:bCs/>
                <w:sz w:val="24"/>
                <w:szCs w:val="24"/>
              </w:rPr>
              <w:t>0110</w:t>
            </w:r>
            <w:r w:rsidRPr="007E52A7">
              <w:rPr>
                <w:bCs/>
                <w:sz w:val="24"/>
                <w:szCs w:val="24"/>
              </w:rPr>
              <w:t xml:space="preserve">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D32C8" w14:textId="77777777" w:rsidR="00BE0373" w:rsidRPr="00094F22" w:rsidRDefault="00BE0373" w:rsidP="002D7B57">
            <w:pPr>
              <w:jc w:val="center"/>
            </w:pPr>
            <w:r>
              <w:t>18808656,45</w:t>
            </w:r>
          </w:p>
          <w:p w14:paraId="344219F1" w14:textId="77777777" w:rsidR="00BE0373" w:rsidRPr="002102A6" w:rsidRDefault="00BE0373" w:rsidP="002D7B57">
            <w:pPr>
              <w:pStyle w:val="af2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14:paraId="3CE71E9F" w14:textId="77777777" w:rsidR="00BE0373" w:rsidRDefault="00BE0373" w:rsidP="00BE0373">
      <w:pPr>
        <w:pStyle w:val="af2"/>
        <w:ind w:right="-135"/>
        <w:rPr>
          <w:sz w:val="24"/>
          <w:szCs w:val="24"/>
        </w:rPr>
      </w:pPr>
    </w:p>
    <w:p w14:paraId="098E81C5" w14:textId="77777777" w:rsidR="00BE0373" w:rsidRDefault="00BE0373" w:rsidP="00BE0373"/>
    <w:p w14:paraId="3B152B66" w14:textId="77777777" w:rsidR="00BE0373" w:rsidRDefault="00BE0373" w:rsidP="00BE0373"/>
    <w:p w14:paraId="7F2B7D76" w14:textId="77777777" w:rsidR="00BE0373" w:rsidRDefault="00BE0373" w:rsidP="00BE0373">
      <w:pPr>
        <w:jc w:val="center"/>
        <w:rPr>
          <w:b/>
          <w:i/>
          <w:sz w:val="28"/>
          <w:szCs w:val="28"/>
        </w:rPr>
      </w:pPr>
    </w:p>
    <w:p w14:paraId="42791752" w14:textId="77777777" w:rsidR="00BE0373" w:rsidRPr="009E244B" w:rsidRDefault="00BE0373" w:rsidP="00BE0373">
      <w:pPr>
        <w:jc w:val="center"/>
        <w:rPr>
          <w:b/>
          <w:i/>
          <w:sz w:val="28"/>
          <w:szCs w:val="28"/>
        </w:rPr>
      </w:pPr>
      <w:r w:rsidRPr="009E244B">
        <w:rPr>
          <w:b/>
          <w:i/>
          <w:sz w:val="28"/>
          <w:szCs w:val="28"/>
        </w:rPr>
        <w:t>Пояснительная записка</w:t>
      </w:r>
    </w:p>
    <w:p w14:paraId="3A807D94" w14:textId="77777777" w:rsidR="00BE0373" w:rsidRPr="000B4F4D" w:rsidRDefault="00BE0373" w:rsidP="00BE03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 </w:t>
      </w:r>
      <w:r w:rsidRPr="000B4F4D">
        <w:rPr>
          <w:b/>
          <w:i/>
          <w:sz w:val="28"/>
          <w:szCs w:val="28"/>
        </w:rPr>
        <w:t>отчет</w:t>
      </w:r>
      <w:r>
        <w:rPr>
          <w:b/>
          <w:i/>
          <w:sz w:val="28"/>
          <w:szCs w:val="28"/>
        </w:rPr>
        <w:t xml:space="preserve">у </w:t>
      </w:r>
      <w:r w:rsidRPr="000B4F4D">
        <w:rPr>
          <w:b/>
          <w:i/>
          <w:sz w:val="28"/>
          <w:szCs w:val="28"/>
        </w:rPr>
        <w:t xml:space="preserve">об исполнении бюджета </w:t>
      </w:r>
      <w:r>
        <w:rPr>
          <w:b/>
          <w:i/>
          <w:sz w:val="28"/>
          <w:szCs w:val="28"/>
        </w:rPr>
        <w:t xml:space="preserve">Барановского </w:t>
      </w:r>
      <w:r w:rsidRPr="000B4F4D">
        <w:rPr>
          <w:b/>
          <w:i/>
          <w:sz w:val="28"/>
          <w:szCs w:val="28"/>
        </w:rPr>
        <w:t>сельского</w:t>
      </w:r>
    </w:p>
    <w:p w14:paraId="6E5E79F8" w14:textId="77777777" w:rsidR="00BE0373" w:rsidRPr="000B4F4D" w:rsidRDefault="00BE0373" w:rsidP="00BE0373">
      <w:pPr>
        <w:jc w:val="center"/>
        <w:rPr>
          <w:b/>
          <w:i/>
          <w:sz w:val="28"/>
          <w:szCs w:val="28"/>
        </w:rPr>
      </w:pPr>
      <w:r w:rsidRPr="000B4F4D">
        <w:rPr>
          <w:b/>
          <w:i/>
          <w:sz w:val="28"/>
          <w:szCs w:val="28"/>
        </w:rPr>
        <w:t>поселения Сафоновского района Смоленской области</w:t>
      </w:r>
    </w:p>
    <w:p w14:paraId="397A0BD1" w14:textId="77777777" w:rsidR="00BE0373" w:rsidRPr="000B4F4D" w:rsidRDefault="00BE0373" w:rsidP="00BE03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</w:t>
      </w:r>
      <w:r w:rsidRPr="000B4F4D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22</w:t>
      </w:r>
      <w:r w:rsidRPr="000B4F4D">
        <w:rPr>
          <w:b/>
          <w:i/>
          <w:sz w:val="28"/>
          <w:szCs w:val="28"/>
        </w:rPr>
        <w:t xml:space="preserve"> год</w:t>
      </w:r>
    </w:p>
    <w:p w14:paraId="1A2419FC" w14:textId="77777777" w:rsidR="00BE0373" w:rsidRDefault="00BE0373" w:rsidP="00BE0373">
      <w:pPr>
        <w:jc w:val="center"/>
        <w:rPr>
          <w:sz w:val="28"/>
          <w:szCs w:val="28"/>
        </w:rPr>
      </w:pPr>
    </w:p>
    <w:p w14:paraId="76058FD7" w14:textId="77777777" w:rsidR="00BE0373" w:rsidRPr="0066366D" w:rsidRDefault="00BE0373" w:rsidP="00BE0373">
      <w:pPr>
        <w:jc w:val="center"/>
        <w:rPr>
          <w:b/>
          <w:sz w:val="28"/>
          <w:szCs w:val="28"/>
        </w:rPr>
      </w:pPr>
      <w:r w:rsidRPr="0066366D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>Барановского</w:t>
      </w:r>
      <w:r w:rsidRPr="0066366D">
        <w:rPr>
          <w:b/>
          <w:sz w:val="28"/>
          <w:szCs w:val="28"/>
        </w:rPr>
        <w:t xml:space="preserve"> сельского поселения</w:t>
      </w:r>
    </w:p>
    <w:p w14:paraId="4E6C2D41" w14:textId="77777777" w:rsidR="00BE0373" w:rsidRDefault="00BE0373" w:rsidP="00BE0373">
      <w:pPr>
        <w:jc w:val="center"/>
        <w:rPr>
          <w:b/>
          <w:sz w:val="28"/>
          <w:szCs w:val="28"/>
        </w:rPr>
      </w:pPr>
      <w:r w:rsidRPr="0066366D">
        <w:rPr>
          <w:b/>
          <w:sz w:val="28"/>
          <w:szCs w:val="28"/>
        </w:rPr>
        <w:t>Сафоновского района Смоленской области</w:t>
      </w:r>
    </w:p>
    <w:p w14:paraId="27110416" w14:textId="77777777" w:rsidR="00BE0373" w:rsidRDefault="00BE0373" w:rsidP="00BE0373">
      <w:pPr>
        <w:jc w:val="center"/>
        <w:rPr>
          <w:b/>
          <w:sz w:val="28"/>
          <w:szCs w:val="28"/>
        </w:rPr>
      </w:pPr>
    </w:p>
    <w:p w14:paraId="52D681EE" w14:textId="77777777" w:rsidR="00BE0373" w:rsidRPr="003C66BB" w:rsidRDefault="00BE0373" w:rsidP="00BE0373">
      <w:pPr>
        <w:jc w:val="both"/>
        <w:rPr>
          <w:b/>
          <w:sz w:val="28"/>
          <w:szCs w:val="28"/>
        </w:rPr>
      </w:pPr>
      <w:bookmarkStart w:id="1" w:name="_Hlk116987040"/>
      <w:bookmarkStart w:id="2" w:name="_Hlk109127609"/>
      <w:r>
        <w:rPr>
          <w:b/>
          <w:sz w:val="28"/>
          <w:szCs w:val="28"/>
        </w:rPr>
        <w:t xml:space="preserve">        </w:t>
      </w:r>
      <w:r w:rsidRPr="003C66BB">
        <w:rPr>
          <w:b/>
          <w:sz w:val="28"/>
          <w:szCs w:val="28"/>
        </w:rPr>
        <w:t xml:space="preserve">Доходная часть бюджета Барановского сельского поселения Сафоновского района Смоленской области на 01.01.2023г. к утвержденному плану 17743,1 исполнена на 102,7%, или в сумме 18216,5 тыс. рублей. </w:t>
      </w:r>
    </w:p>
    <w:p w14:paraId="0A435B4F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5512A2FD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          Налоговые и неналоговые доходы бюджета Барановского сельского поселения Сафоновского района Смоленской области исполнены в сумме </w:t>
      </w:r>
      <w:r w:rsidRPr="00106B2F">
        <w:rPr>
          <w:bCs/>
          <w:sz w:val="28"/>
          <w:szCs w:val="28"/>
        </w:rPr>
        <w:t>8390,7</w:t>
      </w:r>
      <w:r w:rsidRPr="00D61C98">
        <w:rPr>
          <w:bCs/>
          <w:sz w:val="28"/>
          <w:szCs w:val="28"/>
        </w:rPr>
        <w:t xml:space="preserve"> тыс. рублей или </w:t>
      </w:r>
      <w:r>
        <w:rPr>
          <w:bCs/>
          <w:sz w:val="28"/>
          <w:szCs w:val="28"/>
        </w:rPr>
        <w:t>108,1</w:t>
      </w:r>
      <w:r w:rsidRPr="00D61C98">
        <w:rPr>
          <w:bCs/>
          <w:sz w:val="28"/>
          <w:szCs w:val="28"/>
        </w:rPr>
        <w:t xml:space="preserve">% к плановому назначению </w:t>
      </w:r>
      <w:r>
        <w:rPr>
          <w:bCs/>
          <w:sz w:val="28"/>
          <w:szCs w:val="28"/>
        </w:rPr>
        <w:t>7760,1</w:t>
      </w:r>
      <w:r w:rsidRPr="00D61C98">
        <w:rPr>
          <w:bCs/>
          <w:sz w:val="28"/>
          <w:szCs w:val="28"/>
        </w:rPr>
        <w:t xml:space="preserve"> тыс. рублей.</w:t>
      </w:r>
    </w:p>
    <w:p w14:paraId="4703B414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742039E1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>Налоговые доходы:</w:t>
      </w:r>
    </w:p>
    <w:p w14:paraId="13596C0B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-доходы от уплаты акцизов на дизельное топливо моторные масла, бензин – </w:t>
      </w:r>
      <w:r>
        <w:rPr>
          <w:bCs/>
          <w:sz w:val="28"/>
          <w:szCs w:val="28"/>
        </w:rPr>
        <w:t>3174,0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115,4</w:t>
      </w:r>
      <w:r w:rsidRPr="00D61C98">
        <w:rPr>
          <w:bCs/>
          <w:sz w:val="28"/>
          <w:szCs w:val="28"/>
        </w:rPr>
        <w:t>% к плановому объему доходов 2750,6 тыс. рублей;</w:t>
      </w:r>
    </w:p>
    <w:p w14:paraId="6892ACD9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 налог на доходы физических лиц с доходов – </w:t>
      </w:r>
      <w:r>
        <w:rPr>
          <w:bCs/>
          <w:sz w:val="28"/>
          <w:szCs w:val="28"/>
        </w:rPr>
        <w:t>1820,2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101</w:t>
      </w:r>
      <w:r w:rsidRPr="00D61C98">
        <w:rPr>
          <w:bCs/>
          <w:sz w:val="28"/>
          <w:szCs w:val="28"/>
        </w:rPr>
        <w:t>% к плановому объему доходов 1802,</w:t>
      </w:r>
      <w:proofErr w:type="gramStart"/>
      <w:r w:rsidRPr="00D61C98">
        <w:rPr>
          <w:bCs/>
          <w:sz w:val="28"/>
          <w:szCs w:val="28"/>
        </w:rPr>
        <w:t>2  тыс.</w:t>
      </w:r>
      <w:proofErr w:type="gramEnd"/>
      <w:r w:rsidRPr="00D61C98">
        <w:rPr>
          <w:bCs/>
          <w:sz w:val="28"/>
          <w:szCs w:val="28"/>
        </w:rPr>
        <w:t xml:space="preserve"> рублей;</w:t>
      </w:r>
    </w:p>
    <w:p w14:paraId="5DFDEC47" w14:textId="77777777" w:rsidR="00BE0373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 единый сельскохозяйственный налог </w:t>
      </w:r>
      <w:r>
        <w:rPr>
          <w:bCs/>
          <w:sz w:val="28"/>
          <w:szCs w:val="28"/>
        </w:rPr>
        <w:t>–</w:t>
      </w:r>
      <w:r w:rsidRPr="00D61C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3,9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100</w:t>
      </w:r>
      <w:r w:rsidRPr="00D61C98">
        <w:rPr>
          <w:bCs/>
          <w:sz w:val="28"/>
          <w:szCs w:val="28"/>
        </w:rPr>
        <w:t xml:space="preserve">% к плановому объему доходов </w:t>
      </w:r>
      <w:r>
        <w:rPr>
          <w:bCs/>
          <w:sz w:val="28"/>
          <w:szCs w:val="28"/>
        </w:rPr>
        <w:t>3,</w:t>
      </w:r>
      <w:proofErr w:type="gramStart"/>
      <w:r>
        <w:rPr>
          <w:bCs/>
          <w:sz w:val="28"/>
          <w:szCs w:val="28"/>
        </w:rPr>
        <w:t>9</w:t>
      </w:r>
      <w:r w:rsidRPr="00D61C98">
        <w:rPr>
          <w:bCs/>
          <w:sz w:val="28"/>
          <w:szCs w:val="28"/>
        </w:rPr>
        <w:t xml:space="preserve">  тыс.</w:t>
      </w:r>
      <w:proofErr w:type="gramEnd"/>
      <w:r w:rsidRPr="00D61C98">
        <w:rPr>
          <w:bCs/>
          <w:sz w:val="28"/>
          <w:szCs w:val="28"/>
        </w:rPr>
        <w:t xml:space="preserve"> рублей;</w:t>
      </w:r>
    </w:p>
    <w:p w14:paraId="715E4BC3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 - налог на имущество физических лиц – </w:t>
      </w:r>
      <w:r>
        <w:rPr>
          <w:bCs/>
          <w:sz w:val="28"/>
          <w:szCs w:val="28"/>
        </w:rPr>
        <w:t>194,1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116,9</w:t>
      </w:r>
      <w:r w:rsidRPr="00D61C98">
        <w:rPr>
          <w:bCs/>
          <w:sz w:val="28"/>
          <w:szCs w:val="28"/>
        </w:rPr>
        <w:t xml:space="preserve">% к плановому объему доходов </w:t>
      </w:r>
      <w:r>
        <w:rPr>
          <w:bCs/>
          <w:sz w:val="28"/>
          <w:szCs w:val="28"/>
        </w:rPr>
        <w:t>166,0</w:t>
      </w:r>
      <w:r w:rsidRPr="00D61C98">
        <w:rPr>
          <w:bCs/>
          <w:sz w:val="28"/>
          <w:szCs w:val="28"/>
        </w:rPr>
        <w:t xml:space="preserve"> тыс. рублей;</w:t>
      </w:r>
    </w:p>
    <w:p w14:paraId="498D6E3A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 земельный </w:t>
      </w:r>
      <w:proofErr w:type="gramStart"/>
      <w:r w:rsidRPr="00D61C98">
        <w:rPr>
          <w:bCs/>
          <w:sz w:val="28"/>
          <w:szCs w:val="28"/>
        </w:rPr>
        <w:t>налог  -</w:t>
      </w:r>
      <w:proofErr w:type="gramEnd"/>
      <w:r w:rsidRPr="00D61C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1714,6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107,2</w:t>
      </w:r>
      <w:r w:rsidRPr="00D61C98">
        <w:rPr>
          <w:bCs/>
          <w:sz w:val="28"/>
          <w:szCs w:val="28"/>
        </w:rPr>
        <w:t xml:space="preserve">%  к плановому объему доходов </w:t>
      </w:r>
      <w:r>
        <w:rPr>
          <w:bCs/>
          <w:sz w:val="28"/>
          <w:szCs w:val="28"/>
        </w:rPr>
        <w:t>1600,0</w:t>
      </w:r>
      <w:r w:rsidRPr="00D61C98">
        <w:rPr>
          <w:bCs/>
          <w:sz w:val="28"/>
          <w:szCs w:val="28"/>
        </w:rPr>
        <w:t xml:space="preserve"> тыс. рублей;</w:t>
      </w:r>
    </w:p>
    <w:p w14:paraId="51CA809C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60B4BCD5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>Неналоговые доходы:</w:t>
      </w:r>
    </w:p>
    <w:p w14:paraId="10BD2141" w14:textId="77777777" w:rsidR="00BE0373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</w:r>
      <w:proofErr w:type="gramStart"/>
      <w:r w:rsidRPr="00D61C98">
        <w:rPr>
          <w:bCs/>
          <w:sz w:val="28"/>
          <w:szCs w:val="28"/>
        </w:rPr>
        <w:t>учреждений)  составили</w:t>
      </w:r>
      <w:proofErr w:type="gramEnd"/>
      <w:r w:rsidRPr="00D61C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185,5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133,5</w:t>
      </w:r>
      <w:r w:rsidRPr="00D61C98">
        <w:rPr>
          <w:bCs/>
          <w:sz w:val="28"/>
          <w:szCs w:val="28"/>
        </w:rPr>
        <w:t xml:space="preserve">% к плановому объему доходов </w:t>
      </w:r>
      <w:r>
        <w:rPr>
          <w:bCs/>
          <w:sz w:val="28"/>
          <w:szCs w:val="28"/>
        </w:rPr>
        <w:t>139,0</w:t>
      </w:r>
      <w:r w:rsidRPr="00D61C98">
        <w:rPr>
          <w:bCs/>
          <w:sz w:val="28"/>
          <w:szCs w:val="28"/>
        </w:rPr>
        <w:t xml:space="preserve"> тыс. рублей;</w:t>
      </w:r>
    </w:p>
    <w:p w14:paraId="42B18757" w14:textId="77777777" w:rsidR="00BE0373" w:rsidRDefault="00BE0373" w:rsidP="00BE0373">
      <w:pPr>
        <w:jc w:val="both"/>
        <w:rPr>
          <w:bCs/>
          <w:sz w:val="28"/>
          <w:szCs w:val="28"/>
        </w:rPr>
      </w:pPr>
    </w:p>
    <w:p w14:paraId="2FA1EE72" w14:textId="77777777" w:rsidR="00BE0373" w:rsidRDefault="00BE0373" w:rsidP="00BE03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Pr="00EF66B0">
        <w:rPr>
          <w:bCs/>
          <w:sz w:val="28"/>
          <w:szCs w:val="28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составили 1298,4 тыс. рублей</w:t>
      </w:r>
      <w:r w:rsidRPr="00EB318C">
        <w:rPr>
          <w:bCs/>
          <w:sz w:val="28"/>
          <w:szCs w:val="28"/>
        </w:rPr>
        <w:t xml:space="preserve"> </w:t>
      </w:r>
      <w:r w:rsidRPr="00D61C98"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</w:rPr>
        <w:t>100</w:t>
      </w:r>
      <w:r w:rsidRPr="00D61C98">
        <w:rPr>
          <w:bCs/>
          <w:sz w:val="28"/>
          <w:szCs w:val="28"/>
        </w:rPr>
        <w:t xml:space="preserve">% к плановому объему доходов </w:t>
      </w:r>
      <w:r>
        <w:rPr>
          <w:bCs/>
          <w:sz w:val="28"/>
          <w:szCs w:val="28"/>
        </w:rPr>
        <w:t>1298,4</w:t>
      </w:r>
      <w:r w:rsidRPr="00D61C98">
        <w:rPr>
          <w:bCs/>
          <w:sz w:val="28"/>
          <w:szCs w:val="28"/>
        </w:rPr>
        <w:t xml:space="preserve"> тыс. рублей;</w:t>
      </w:r>
    </w:p>
    <w:p w14:paraId="72455D15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6A10EE61" w14:textId="77777777" w:rsidR="00BE0373" w:rsidRPr="00257E39" w:rsidRDefault="00BE0373" w:rsidP="00BE0373">
      <w:pPr>
        <w:jc w:val="both"/>
        <w:rPr>
          <w:bCs/>
          <w:sz w:val="28"/>
          <w:szCs w:val="28"/>
        </w:rPr>
      </w:pPr>
      <w:r w:rsidRPr="00257E39">
        <w:rPr>
          <w:bCs/>
          <w:sz w:val="28"/>
          <w:szCs w:val="28"/>
        </w:rPr>
        <w:t xml:space="preserve">          Безвозмездные поступления от других бюджетов бюджетной системы Российской Федерации выполнены 9825,8 тыс. рублей, или 98,4% к плановому объему доходов 9983,0 тыс. рублей в т.ч.:</w:t>
      </w:r>
    </w:p>
    <w:p w14:paraId="2695F3E7" w14:textId="77777777" w:rsidR="00BE0373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         - дотации бюджетам сельских поселений на выравнивание бюджетной обеспеченности из бюджетов муниципальных </w:t>
      </w:r>
      <w:proofErr w:type="gramStart"/>
      <w:r w:rsidRPr="00D61C98">
        <w:rPr>
          <w:bCs/>
          <w:sz w:val="28"/>
          <w:szCs w:val="28"/>
        </w:rPr>
        <w:t>районов  –</w:t>
      </w:r>
      <w:proofErr w:type="gramEnd"/>
      <w:r w:rsidRPr="00D61C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2270,1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100</w:t>
      </w:r>
      <w:r w:rsidRPr="00D61C98">
        <w:rPr>
          <w:bCs/>
          <w:sz w:val="28"/>
          <w:szCs w:val="28"/>
        </w:rPr>
        <w:t>% к плановому объему доходов 2270,1 тыс. рублей;</w:t>
      </w:r>
    </w:p>
    <w:p w14:paraId="61BAB7A3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п</w:t>
      </w:r>
      <w:r w:rsidRPr="006F259E">
        <w:rPr>
          <w:bCs/>
          <w:sz w:val="28"/>
          <w:szCs w:val="28"/>
        </w:rPr>
        <w:t>рочие субсидии бюджетам сельских поселений</w:t>
      </w:r>
      <w:r>
        <w:rPr>
          <w:bCs/>
          <w:sz w:val="28"/>
          <w:szCs w:val="28"/>
        </w:rPr>
        <w:t xml:space="preserve"> -7435,3</w:t>
      </w:r>
      <w:r w:rsidRPr="006F259E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97,9</w:t>
      </w:r>
      <w:r w:rsidRPr="006F259E">
        <w:rPr>
          <w:bCs/>
          <w:sz w:val="28"/>
          <w:szCs w:val="28"/>
        </w:rPr>
        <w:t xml:space="preserve">% к плановому объему доходов </w:t>
      </w:r>
      <w:r>
        <w:rPr>
          <w:bCs/>
          <w:sz w:val="28"/>
          <w:szCs w:val="28"/>
        </w:rPr>
        <w:t>7592,5</w:t>
      </w:r>
      <w:r w:rsidRPr="006F259E">
        <w:rPr>
          <w:bCs/>
          <w:sz w:val="28"/>
          <w:szCs w:val="28"/>
        </w:rPr>
        <w:t xml:space="preserve"> тыс. рублей;</w:t>
      </w:r>
      <w:r>
        <w:rPr>
          <w:bCs/>
          <w:sz w:val="28"/>
          <w:szCs w:val="28"/>
        </w:rPr>
        <w:t xml:space="preserve"> </w:t>
      </w:r>
    </w:p>
    <w:p w14:paraId="5323D66F" w14:textId="77777777" w:rsidR="00BE0373" w:rsidRPr="00106B2F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        - </w:t>
      </w:r>
      <w:r w:rsidRPr="00106B2F">
        <w:rPr>
          <w:bCs/>
          <w:sz w:val="28"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110,4 тыс. рублей, или 100% к плановому объему доходов 110,4 тыс. рублей;</w:t>
      </w:r>
    </w:p>
    <w:p w14:paraId="20E64195" w14:textId="77777777" w:rsidR="00BE0373" w:rsidRDefault="00BE0373" w:rsidP="00BE03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п</w:t>
      </w:r>
      <w:r w:rsidRPr="006F259E">
        <w:rPr>
          <w:bCs/>
          <w:sz w:val="28"/>
          <w:szCs w:val="28"/>
        </w:rPr>
        <w:t>рочие межбюджетные трансферты, передаваемые бюджетам сельских поселений</w:t>
      </w:r>
      <w:r>
        <w:rPr>
          <w:bCs/>
          <w:sz w:val="28"/>
          <w:szCs w:val="28"/>
        </w:rPr>
        <w:t xml:space="preserve"> - 1</w:t>
      </w:r>
      <w:r w:rsidRPr="006F259E">
        <w:rPr>
          <w:bCs/>
          <w:sz w:val="28"/>
          <w:szCs w:val="28"/>
        </w:rPr>
        <w:t xml:space="preserve">0,0 тыс. рублей, или </w:t>
      </w:r>
      <w:r>
        <w:rPr>
          <w:bCs/>
          <w:sz w:val="28"/>
          <w:szCs w:val="28"/>
        </w:rPr>
        <w:t>100</w:t>
      </w:r>
      <w:r w:rsidRPr="006F259E">
        <w:rPr>
          <w:bCs/>
          <w:sz w:val="28"/>
          <w:szCs w:val="28"/>
        </w:rPr>
        <w:t xml:space="preserve">% к плановому объему доходов </w:t>
      </w:r>
      <w:r>
        <w:rPr>
          <w:bCs/>
          <w:sz w:val="28"/>
          <w:szCs w:val="28"/>
        </w:rPr>
        <w:t>10,0</w:t>
      </w:r>
      <w:r w:rsidRPr="006F259E">
        <w:rPr>
          <w:bCs/>
          <w:sz w:val="28"/>
          <w:szCs w:val="28"/>
        </w:rPr>
        <w:t xml:space="preserve"> тыс. рублей;</w:t>
      </w:r>
    </w:p>
    <w:p w14:paraId="3C6EC220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7823FA84" w14:textId="6B4C1F5A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</w:t>
      </w:r>
      <w:r w:rsidRPr="00D61C98">
        <w:rPr>
          <w:bCs/>
          <w:sz w:val="28"/>
          <w:szCs w:val="28"/>
        </w:rPr>
        <w:t>Расходная часть бюджета Барановского сельского поселения Сафоновского района Смоленской области на 01.</w:t>
      </w:r>
      <w:r>
        <w:rPr>
          <w:bCs/>
          <w:sz w:val="28"/>
          <w:szCs w:val="28"/>
        </w:rPr>
        <w:t>01.2023</w:t>
      </w:r>
      <w:r w:rsidRPr="00D61C98">
        <w:rPr>
          <w:bCs/>
          <w:sz w:val="28"/>
          <w:szCs w:val="28"/>
        </w:rPr>
        <w:t xml:space="preserve">г. к утвержденному плану </w:t>
      </w:r>
      <w:r>
        <w:rPr>
          <w:bCs/>
          <w:sz w:val="28"/>
          <w:szCs w:val="28"/>
        </w:rPr>
        <w:t>18823,1</w:t>
      </w:r>
      <w:r w:rsidRPr="00D61C98">
        <w:rPr>
          <w:bCs/>
          <w:sz w:val="28"/>
          <w:szCs w:val="28"/>
        </w:rPr>
        <w:t xml:space="preserve"> тыс. рублей исполнена на </w:t>
      </w:r>
      <w:r>
        <w:rPr>
          <w:bCs/>
          <w:sz w:val="28"/>
          <w:szCs w:val="28"/>
        </w:rPr>
        <w:t>97,2</w:t>
      </w:r>
      <w:r w:rsidRPr="00D61C98">
        <w:rPr>
          <w:bCs/>
          <w:sz w:val="28"/>
          <w:szCs w:val="28"/>
        </w:rPr>
        <w:t xml:space="preserve">%, или в сумме </w:t>
      </w:r>
      <w:r>
        <w:rPr>
          <w:bCs/>
          <w:sz w:val="28"/>
          <w:szCs w:val="28"/>
        </w:rPr>
        <w:t>18296,5</w:t>
      </w:r>
      <w:r w:rsidRPr="00D61C98">
        <w:rPr>
          <w:bCs/>
          <w:sz w:val="28"/>
          <w:szCs w:val="28"/>
        </w:rPr>
        <w:t xml:space="preserve"> тыс. рублей.</w:t>
      </w:r>
    </w:p>
    <w:p w14:paraId="174E9401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>В разрезе основных разделов и подразделов бюджетной классификации исполнение составило:</w:t>
      </w:r>
    </w:p>
    <w:p w14:paraId="3C90B0DF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15DE31EE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 по разделу 0100 «Общегосударственные вопросы» - </w:t>
      </w:r>
      <w:r>
        <w:rPr>
          <w:bCs/>
          <w:sz w:val="28"/>
          <w:szCs w:val="28"/>
        </w:rPr>
        <w:t>4726,9</w:t>
      </w:r>
      <w:r>
        <w:rPr>
          <w:bCs/>
          <w:color w:val="FF0000"/>
          <w:sz w:val="28"/>
          <w:szCs w:val="28"/>
        </w:rPr>
        <w:t xml:space="preserve"> </w:t>
      </w:r>
      <w:r w:rsidRPr="00D61C98">
        <w:rPr>
          <w:bCs/>
          <w:sz w:val="28"/>
          <w:szCs w:val="28"/>
        </w:rPr>
        <w:t xml:space="preserve">тыс. рублей, или </w:t>
      </w:r>
      <w:r>
        <w:rPr>
          <w:bCs/>
          <w:sz w:val="28"/>
          <w:szCs w:val="28"/>
        </w:rPr>
        <w:t>96,9</w:t>
      </w:r>
      <w:r w:rsidRPr="00D61C98">
        <w:rPr>
          <w:bCs/>
          <w:sz w:val="28"/>
          <w:szCs w:val="28"/>
        </w:rPr>
        <w:t xml:space="preserve">% к плановому объему расходов </w:t>
      </w:r>
      <w:r>
        <w:rPr>
          <w:bCs/>
          <w:sz w:val="28"/>
          <w:szCs w:val="28"/>
        </w:rPr>
        <w:t>4879,9</w:t>
      </w:r>
      <w:r w:rsidRPr="00D61C98">
        <w:rPr>
          <w:bCs/>
          <w:sz w:val="28"/>
          <w:szCs w:val="28"/>
        </w:rPr>
        <w:t xml:space="preserve"> тыс. рублей, в т.ч.:</w:t>
      </w:r>
    </w:p>
    <w:p w14:paraId="082E45EA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723CDC4D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 по подразделу – 0102 «Функционирование высшего должностного лица субъекта Российской Федерации и муниципального образования» - </w:t>
      </w:r>
      <w:r>
        <w:rPr>
          <w:bCs/>
          <w:sz w:val="28"/>
          <w:szCs w:val="28"/>
        </w:rPr>
        <w:t>609,5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100</w:t>
      </w:r>
      <w:r w:rsidRPr="00D61C98">
        <w:rPr>
          <w:bCs/>
          <w:sz w:val="28"/>
          <w:szCs w:val="28"/>
        </w:rPr>
        <w:t>% к плановому объему расходов 609,5 тыс. рублей;</w:t>
      </w:r>
    </w:p>
    <w:p w14:paraId="23DC5BF4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57C05B5B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bCs/>
          <w:sz w:val="28"/>
          <w:szCs w:val="28"/>
        </w:rPr>
        <w:t>3996,2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97,1</w:t>
      </w:r>
      <w:r w:rsidRPr="00D61C98">
        <w:rPr>
          <w:bCs/>
          <w:sz w:val="28"/>
          <w:szCs w:val="28"/>
        </w:rPr>
        <w:t xml:space="preserve">% к плановому объему расходов </w:t>
      </w:r>
      <w:r>
        <w:rPr>
          <w:bCs/>
          <w:sz w:val="28"/>
          <w:szCs w:val="28"/>
        </w:rPr>
        <w:t>4114,2</w:t>
      </w:r>
      <w:r w:rsidRPr="00D61C98">
        <w:rPr>
          <w:bCs/>
          <w:sz w:val="28"/>
          <w:szCs w:val="28"/>
        </w:rPr>
        <w:t xml:space="preserve"> тыс. рублей;</w:t>
      </w:r>
    </w:p>
    <w:p w14:paraId="097DA959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34D67567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>- по подразделу 0106 «Обеспечение деятельности финансовых, налоговых и таможенных органов и органов финансового (финансово-</w:t>
      </w:r>
      <w:proofErr w:type="gramStart"/>
      <w:r w:rsidRPr="00D61C98">
        <w:rPr>
          <w:bCs/>
          <w:sz w:val="28"/>
          <w:szCs w:val="28"/>
        </w:rPr>
        <w:t>бюджетного)надзора</w:t>
      </w:r>
      <w:proofErr w:type="gramEnd"/>
      <w:r w:rsidRPr="00D61C9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21,2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100</w:t>
      </w:r>
      <w:r w:rsidRPr="00D61C98">
        <w:rPr>
          <w:bCs/>
          <w:sz w:val="28"/>
          <w:szCs w:val="28"/>
        </w:rPr>
        <w:t xml:space="preserve">% к плановому объему расходов </w:t>
      </w:r>
      <w:r>
        <w:rPr>
          <w:bCs/>
          <w:sz w:val="28"/>
          <w:szCs w:val="28"/>
        </w:rPr>
        <w:t>21,2</w:t>
      </w:r>
      <w:r w:rsidRPr="00D61C98">
        <w:rPr>
          <w:bCs/>
          <w:sz w:val="28"/>
          <w:szCs w:val="28"/>
        </w:rPr>
        <w:t xml:space="preserve"> тыс. рублей;</w:t>
      </w:r>
    </w:p>
    <w:p w14:paraId="2262C17E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41A5C6C8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>- по разделу 0111«Резервные средства» - 0,0 тыс. рублей, или 0% к плановому объему расходов – 10,0 тыс. рублей;</w:t>
      </w:r>
    </w:p>
    <w:p w14:paraId="0FC7AF7D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7AA4172A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 по разделу 0113 «Другие общегосударственные вопросы» - </w:t>
      </w:r>
      <w:r>
        <w:rPr>
          <w:bCs/>
          <w:sz w:val="28"/>
          <w:szCs w:val="28"/>
        </w:rPr>
        <w:t>100,0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80</w:t>
      </w:r>
      <w:r w:rsidRPr="00D61C98">
        <w:rPr>
          <w:bCs/>
          <w:sz w:val="28"/>
          <w:szCs w:val="28"/>
        </w:rPr>
        <w:t xml:space="preserve">% к плановому объему расходов </w:t>
      </w:r>
      <w:r>
        <w:rPr>
          <w:bCs/>
          <w:sz w:val="28"/>
          <w:szCs w:val="28"/>
        </w:rPr>
        <w:t>125,0</w:t>
      </w:r>
      <w:r w:rsidRPr="00D61C98">
        <w:rPr>
          <w:bCs/>
          <w:sz w:val="28"/>
          <w:szCs w:val="28"/>
        </w:rPr>
        <w:t xml:space="preserve"> тыс. рублей;</w:t>
      </w:r>
    </w:p>
    <w:p w14:paraId="04198E6A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 взносы на капитальный ремонт – </w:t>
      </w:r>
      <w:r>
        <w:rPr>
          <w:bCs/>
          <w:sz w:val="28"/>
          <w:szCs w:val="28"/>
        </w:rPr>
        <w:t>100,0</w:t>
      </w:r>
      <w:r w:rsidRPr="00D61C98">
        <w:rPr>
          <w:bCs/>
          <w:sz w:val="28"/>
          <w:szCs w:val="28"/>
        </w:rPr>
        <w:t xml:space="preserve"> тыс. рублей;</w:t>
      </w:r>
    </w:p>
    <w:p w14:paraId="63791833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37A2565D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 - по разделу 0200 «Национальная оборона» - </w:t>
      </w:r>
      <w:r>
        <w:rPr>
          <w:bCs/>
          <w:sz w:val="28"/>
          <w:szCs w:val="28"/>
        </w:rPr>
        <w:t>110,4</w:t>
      </w:r>
      <w:r w:rsidRPr="00D61C98">
        <w:rPr>
          <w:bCs/>
          <w:sz w:val="28"/>
          <w:szCs w:val="28"/>
        </w:rPr>
        <w:t xml:space="preserve"> тыс. рублей, </w:t>
      </w:r>
      <w:proofErr w:type="gramStart"/>
      <w:r w:rsidRPr="00D61C98">
        <w:rPr>
          <w:bCs/>
          <w:sz w:val="28"/>
          <w:szCs w:val="28"/>
        </w:rPr>
        <w:t xml:space="preserve">или  </w:t>
      </w:r>
      <w:r>
        <w:rPr>
          <w:bCs/>
          <w:sz w:val="28"/>
          <w:szCs w:val="28"/>
        </w:rPr>
        <w:t>100</w:t>
      </w:r>
      <w:proofErr w:type="gramEnd"/>
      <w:r w:rsidRPr="00D61C98">
        <w:rPr>
          <w:bCs/>
          <w:sz w:val="28"/>
          <w:szCs w:val="28"/>
        </w:rPr>
        <w:t xml:space="preserve">% к плановому объему расходов </w:t>
      </w:r>
      <w:r>
        <w:rPr>
          <w:bCs/>
          <w:sz w:val="28"/>
          <w:szCs w:val="28"/>
        </w:rPr>
        <w:t>110,4</w:t>
      </w:r>
      <w:r w:rsidRPr="00D61C98">
        <w:rPr>
          <w:bCs/>
          <w:sz w:val="28"/>
          <w:szCs w:val="28"/>
        </w:rPr>
        <w:t xml:space="preserve"> тыс. рублей, в т.ч.:</w:t>
      </w:r>
    </w:p>
    <w:p w14:paraId="69D7EE99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 по подразделу 0203 «Мобилизация и вневойсковая подготовка» - </w:t>
      </w:r>
      <w:r>
        <w:rPr>
          <w:bCs/>
          <w:sz w:val="28"/>
          <w:szCs w:val="28"/>
        </w:rPr>
        <w:t>110,4</w:t>
      </w:r>
      <w:r w:rsidRPr="00EF5796">
        <w:rPr>
          <w:bCs/>
          <w:sz w:val="28"/>
          <w:szCs w:val="28"/>
        </w:rPr>
        <w:t xml:space="preserve"> тыс. рублей, </w:t>
      </w:r>
      <w:proofErr w:type="gramStart"/>
      <w:r w:rsidRPr="00EF5796">
        <w:rPr>
          <w:bCs/>
          <w:sz w:val="28"/>
          <w:szCs w:val="28"/>
        </w:rPr>
        <w:t xml:space="preserve">или  </w:t>
      </w:r>
      <w:r>
        <w:rPr>
          <w:bCs/>
          <w:sz w:val="28"/>
          <w:szCs w:val="28"/>
        </w:rPr>
        <w:t>100</w:t>
      </w:r>
      <w:proofErr w:type="gramEnd"/>
      <w:r w:rsidRPr="00EF5796">
        <w:rPr>
          <w:bCs/>
          <w:sz w:val="28"/>
          <w:szCs w:val="28"/>
        </w:rPr>
        <w:t xml:space="preserve">% к плановому объему расходов </w:t>
      </w:r>
      <w:r>
        <w:rPr>
          <w:bCs/>
          <w:sz w:val="28"/>
          <w:szCs w:val="28"/>
        </w:rPr>
        <w:t>110,4</w:t>
      </w:r>
      <w:r w:rsidRPr="00EF5796">
        <w:rPr>
          <w:bCs/>
          <w:sz w:val="28"/>
          <w:szCs w:val="28"/>
        </w:rPr>
        <w:t xml:space="preserve"> тыс. рублей</w:t>
      </w:r>
      <w:r w:rsidRPr="00D61C98">
        <w:rPr>
          <w:bCs/>
          <w:sz w:val="28"/>
          <w:szCs w:val="28"/>
        </w:rPr>
        <w:t>;</w:t>
      </w:r>
    </w:p>
    <w:p w14:paraId="1BE941FF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p w14:paraId="5E958204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        - по разделу 0400 «Национальная экономика» - </w:t>
      </w:r>
      <w:r>
        <w:rPr>
          <w:bCs/>
          <w:sz w:val="28"/>
          <w:szCs w:val="28"/>
        </w:rPr>
        <w:t>11344,6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98,5</w:t>
      </w:r>
      <w:proofErr w:type="gramStart"/>
      <w:r w:rsidRPr="00D61C98">
        <w:rPr>
          <w:bCs/>
          <w:sz w:val="28"/>
          <w:szCs w:val="28"/>
        </w:rPr>
        <w:t>%  к</w:t>
      </w:r>
      <w:proofErr w:type="gramEnd"/>
      <w:r w:rsidRPr="00D61C98">
        <w:rPr>
          <w:bCs/>
          <w:sz w:val="28"/>
          <w:szCs w:val="28"/>
        </w:rPr>
        <w:t xml:space="preserve"> плановому объему расходов </w:t>
      </w:r>
      <w:r>
        <w:rPr>
          <w:bCs/>
          <w:sz w:val="28"/>
          <w:szCs w:val="28"/>
        </w:rPr>
        <w:t>11513,1</w:t>
      </w:r>
      <w:r w:rsidRPr="00D61C98">
        <w:rPr>
          <w:bCs/>
          <w:sz w:val="28"/>
          <w:szCs w:val="28"/>
        </w:rPr>
        <w:t xml:space="preserve"> тыс. рублей, в т.ч.:</w:t>
      </w:r>
    </w:p>
    <w:p w14:paraId="28A9BE01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       - по подразделу 0409 «Дорожное хозяйство» - </w:t>
      </w:r>
      <w:r>
        <w:rPr>
          <w:bCs/>
          <w:sz w:val="28"/>
          <w:szCs w:val="28"/>
        </w:rPr>
        <w:t>11344,6</w:t>
      </w:r>
      <w:r w:rsidRPr="00D61C98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98,5</w:t>
      </w:r>
      <w:proofErr w:type="gramStart"/>
      <w:r w:rsidRPr="00D61C98">
        <w:rPr>
          <w:bCs/>
          <w:sz w:val="28"/>
          <w:szCs w:val="28"/>
        </w:rPr>
        <w:t>%  к</w:t>
      </w:r>
      <w:proofErr w:type="gramEnd"/>
      <w:r w:rsidRPr="00D61C98">
        <w:rPr>
          <w:bCs/>
          <w:sz w:val="28"/>
          <w:szCs w:val="28"/>
        </w:rPr>
        <w:t xml:space="preserve"> плановому объему расходов </w:t>
      </w:r>
      <w:r>
        <w:rPr>
          <w:bCs/>
          <w:sz w:val="28"/>
          <w:szCs w:val="28"/>
        </w:rPr>
        <w:t>11513,1</w:t>
      </w:r>
      <w:r w:rsidRPr="00D61C98">
        <w:rPr>
          <w:bCs/>
          <w:sz w:val="28"/>
          <w:szCs w:val="28"/>
        </w:rPr>
        <w:t xml:space="preserve"> тыс. рублей: </w:t>
      </w:r>
    </w:p>
    <w:p w14:paraId="12EAEB15" w14:textId="77777777" w:rsidR="00BE0373" w:rsidRPr="00DB5F35" w:rsidRDefault="00BE0373" w:rsidP="00BE0373">
      <w:pPr>
        <w:jc w:val="both"/>
        <w:rPr>
          <w:bCs/>
          <w:sz w:val="28"/>
          <w:szCs w:val="28"/>
        </w:rPr>
      </w:pPr>
      <w:r w:rsidRPr="00844BBE">
        <w:rPr>
          <w:bCs/>
          <w:sz w:val="28"/>
          <w:szCs w:val="28"/>
        </w:rPr>
        <w:t xml:space="preserve">- </w:t>
      </w:r>
      <w:r w:rsidRPr="00DB5F35">
        <w:rPr>
          <w:bCs/>
          <w:sz w:val="28"/>
          <w:szCs w:val="28"/>
        </w:rPr>
        <w:t>расчистка дорог от снега – 2883,4 тыс. рублей;</w:t>
      </w:r>
    </w:p>
    <w:p w14:paraId="59493961" w14:textId="77777777" w:rsidR="00BE0373" w:rsidRPr="00DB5F35" w:rsidRDefault="00BE0373" w:rsidP="00BE0373">
      <w:pPr>
        <w:jc w:val="both"/>
        <w:rPr>
          <w:bCs/>
          <w:sz w:val="28"/>
          <w:szCs w:val="28"/>
        </w:rPr>
      </w:pPr>
      <w:r w:rsidRPr="00DB5F35">
        <w:rPr>
          <w:bCs/>
          <w:sz w:val="28"/>
          <w:szCs w:val="28"/>
        </w:rPr>
        <w:t>- изготовление тех. паспорта – 140,0 тыс. рублей;</w:t>
      </w:r>
    </w:p>
    <w:p w14:paraId="692B1348" w14:textId="77777777" w:rsidR="00BE0373" w:rsidRDefault="00BE0373" w:rsidP="00BE0373">
      <w:pPr>
        <w:jc w:val="both"/>
        <w:rPr>
          <w:bCs/>
          <w:sz w:val="28"/>
          <w:szCs w:val="28"/>
        </w:rPr>
      </w:pPr>
      <w:r w:rsidRPr="00DB5F35">
        <w:rPr>
          <w:bCs/>
          <w:sz w:val="28"/>
          <w:szCs w:val="28"/>
        </w:rPr>
        <w:t xml:space="preserve">- строительный контроль за строительными работами на дороге – 50,0 тыс. </w:t>
      </w:r>
      <w:r>
        <w:rPr>
          <w:bCs/>
          <w:sz w:val="28"/>
          <w:szCs w:val="28"/>
        </w:rPr>
        <w:t xml:space="preserve">  </w:t>
      </w:r>
    </w:p>
    <w:p w14:paraId="348F9137" w14:textId="77777777" w:rsidR="00BE0373" w:rsidRPr="00DB5F35" w:rsidRDefault="00BE0373" w:rsidP="00BE03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DB5F35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;</w:t>
      </w:r>
    </w:p>
    <w:p w14:paraId="02C2BF94" w14:textId="77777777" w:rsidR="00BE0373" w:rsidRDefault="00BE0373" w:rsidP="00BE03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ремонт дороги до д. </w:t>
      </w:r>
      <w:proofErr w:type="spellStart"/>
      <w:r>
        <w:rPr>
          <w:bCs/>
          <w:sz w:val="28"/>
          <w:szCs w:val="28"/>
        </w:rPr>
        <w:t>Лягушкино</w:t>
      </w:r>
      <w:proofErr w:type="spellEnd"/>
      <w:r>
        <w:rPr>
          <w:bCs/>
          <w:sz w:val="28"/>
          <w:szCs w:val="28"/>
        </w:rPr>
        <w:t xml:space="preserve"> и по д. </w:t>
      </w:r>
      <w:proofErr w:type="spellStart"/>
      <w:r>
        <w:rPr>
          <w:bCs/>
          <w:sz w:val="28"/>
          <w:szCs w:val="28"/>
        </w:rPr>
        <w:t>Лягушкино</w:t>
      </w:r>
      <w:proofErr w:type="spellEnd"/>
      <w:r>
        <w:rPr>
          <w:bCs/>
          <w:sz w:val="28"/>
          <w:szCs w:val="28"/>
        </w:rPr>
        <w:t xml:space="preserve"> – 5083,7 тыс. рублей;</w:t>
      </w:r>
    </w:p>
    <w:p w14:paraId="043C4705" w14:textId="77777777" w:rsidR="00BE0373" w:rsidRDefault="00BE0373" w:rsidP="00BE03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ремонт дороги в д. Дурово – 2258,9 тыс. рублей;</w:t>
      </w:r>
    </w:p>
    <w:p w14:paraId="177D2B6A" w14:textId="77777777" w:rsidR="00BE0373" w:rsidRDefault="00BE0373" w:rsidP="00BE03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устройство подъездной дороги – 401,4 тыс. рублей;</w:t>
      </w:r>
    </w:p>
    <w:p w14:paraId="37F74C81" w14:textId="77777777" w:rsidR="00BE0373" w:rsidRDefault="00BE0373" w:rsidP="00BE03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приобретение и перевоз боя кирпича – 109,0 тыс. рублей;</w:t>
      </w:r>
    </w:p>
    <w:p w14:paraId="253EB4A3" w14:textId="77777777" w:rsidR="00BE0373" w:rsidRDefault="00BE0373" w:rsidP="00BE03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погрузка, перевоз и разравнивание ПГС д. </w:t>
      </w:r>
      <w:proofErr w:type="spellStart"/>
      <w:r>
        <w:rPr>
          <w:bCs/>
          <w:sz w:val="28"/>
          <w:szCs w:val="28"/>
        </w:rPr>
        <w:t>Забелино</w:t>
      </w:r>
      <w:proofErr w:type="spellEnd"/>
      <w:r>
        <w:rPr>
          <w:bCs/>
          <w:sz w:val="28"/>
          <w:szCs w:val="28"/>
        </w:rPr>
        <w:t xml:space="preserve"> – 266,2 тыс. рублей;</w:t>
      </w:r>
    </w:p>
    <w:p w14:paraId="71A4A32F" w14:textId="77777777" w:rsidR="00BE0373" w:rsidRDefault="00BE0373" w:rsidP="00BE03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разравнивание куч </w:t>
      </w:r>
      <w:proofErr w:type="spellStart"/>
      <w:r>
        <w:rPr>
          <w:bCs/>
          <w:sz w:val="28"/>
          <w:szCs w:val="28"/>
        </w:rPr>
        <w:t>асфальто</w:t>
      </w:r>
      <w:proofErr w:type="spellEnd"/>
      <w:r>
        <w:rPr>
          <w:bCs/>
          <w:sz w:val="28"/>
          <w:szCs w:val="28"/>
        </w:rPr>
        <w:t xml:space="preserve">-бетонной крошки </w:t>
      </w:r>
      <w:proofErr w:type="gramStart"/>
      <w:r>
        <w:rPr>
          <w:bCs/>
          <w:sz w:val="28"/>
          <w:szCs w:val="28"/>
        </w:rPr>
        <w:t>-  20</w:t>
      </w:r>
      <w:proofErr w:type="gramEnd"/>
      <w:r>
        <w:rPr>
          <w:bCs/>
          <w:sz w:val="28"/>
          <w:szCs w:val="28"/>
        </w:rPr>
        <w:t>,5 тыс. рублей;</w:t>
      </w:r>
    </w:p>
    <w:p w14:paraId="54153756" w14:textId="77777777" w:rsidR="00BE0373" w:rsidRDefault="00BE0373" w:rsidP="00BE03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перевоз боя кирпича – 131,5 тыс. рублей;</w:t>
      </w:r>
    </w:p>
    <w:p w14:paraId="4CF8C26C" w14:textId="77777777" w:rsidR="00BE0373" w:rsidRPr="00844BBE" w:rsidRDefault="00BE0373" w:rsidP="00BE0373">
      <w:pPr>
        <w:jc w:val="both"/>
        <w:rPr>
          <w:bCs/>
          <w:sz w:val="28"/>
          <w:szCs w:val="28"/>
        </w:rPr>
      </w:pPr>
    </w:p>
    <w:p w14:paraId="17A4AB47" w14:textId="77777777" w:rsidR="00BE0373" w:rsidRPr="00844BBE" w:rsidRDefault="00BE0373" w:rsidP="00BE0373">
      <w:pPr>
        <w:jc w:val="both"/>
        <w:rPr>
          <w:bCs/>
          <w:sz w:val="28"/>
          <w:szCs w:val="28"/>
        </w:rPr>
      </w:pPr>
      <w:r w:rsidRPr="00844BBE">
        <w:rPr>
          <w:bCs/>
          <w:sz w:val="28"/>
          <w:szCs w:val="28"/>
        </w:rPr>
        <w:t xml:space="preserve">       - по разделу 0500 «Жилищно-коммунальное хозяйство» - </w:t>
      </w:r>
      <w:r w:rsidRPr="003B70E1">
        <w:rPr>
          <w:bCs/>
          <w:sz w:val="28"/>
          <w:szCs w:val="28"/>
        </w:rPr>
        <w:t>1957,7</w:t>
      </w:r>
      <w:r w:rsidRPr="00844BBE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90,5</w:t>
      </w:r>
      <w:r w:rsidRPr="00844BBE">
        <w:rPr>
          <w:bCs/>
          <w:sz w:val="28"/>
          <w:szCs w:val="28"/>
        </w:rPr>
        <w:t xml:space="preserve">% к плановому объему расходов </w:t>
      </w:r>
      <w:r>
        <w:rPr>
          <w:bCs/>
          <w:sz w:val="28"/>
          <w:szCs w:val="28"/>
        </w:rPr>
        <w:t>2162,7</w:t>
      </w:r>
      <w:r w:rsidRPr="00844BBE">
        <w:rPr>
          <w:bCs/>
          <w:sz w:val="28"/>
          <w:szCs w:val="28"/>
        </w:rPr>
        <w:t xml:space="preserve"> тыс. рублей, в т.ч:   </w:t>
      </w:r>
    </w:p>
    <w:p w14:paraId="234B7812" w14:textId="77777777" w:rsidR="00BE0373" w:rsidRPr="00844BBE" w:rsidRDefault="00BE0373" w:rsidP="00BE0373">
      <w:pPr>
        <w:jc w:val="both"/>
        <w:rPr>
          <w:bCs/>
          <w:sz w:val="28"/>
          <w:szCs w:val="28"/>
        </w:rPr>
      </w:pPr>
      <w:r w:rsidRPr="00844BBE">
        <w:rPr>
          <w:bCs/>
          <w:sz w:val="28"/>
          <w:szCs w:val="28"/>
        </w:rPr>
        <w:t xml:space="preserve">     </w:t>
      </w:r>
    </w:p>
    <w:p w14:paraId="214A03A3" w14:textId="77777777" w:rsidR="00BE0373" w:rsidRPr="00844BBE" w:rsidRDefault="00BE0373" w:rsidP="00BE0373">
      <w:pPr>
        <w:jc w:val="both"/>
        <w:rPr>
          <w:bCs/>
          <w:sz w:val="28"/>
          <w:szCs w:val="28"/>
        </w:rPr>
      </w:pPr>
      <w:r w:rsidRPr="00844BBE">
        <w:rPr>
          <w:bCs/>
          <w:sz w:val="28"/>
          <w:szCs w:val="28"/>
        </w:rPr>
        <w:t xml:space="preserve">       - по подразделу 0501 «Жилищное хозяйство» - </w:t>
      </w:r>
      <w:r>
        <w:rPr>
          <w:bCs/>
          <w:sz w:val="28"/>
          <w:szCs w:val="28"/>
        </w:rPr>
        <w:t>234,0</w:t>
      </w:r>
      <w:r w:rsidRPr="00844BBE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94,5</w:t>
      </w:r>
      <w:r w:rsidRPr="00844BBE">
        <w:rPr>
          <w:bCs/>
          <w:sz w:val="28"/>
          <w:szCs w:val="28"/>
        </w:rPr>
        <w:t xml:space="preserve">% к плановому объему расходов </w:t>
      </w:r>
      <w:r>
        <w:rPr>
          <w:bCs/>
          <w:sz w:val="28"/>
          <w:szCs w:val="28"/>
        </w:rPr>
        <w:t>247,7</w:t>
      </w:r>
      <w:r w:rsidRPr="00844BBE">
        <w:rPr>
          <w:bCs/>
          <w:sz w:val="28"/>
          <w:szCs w:val="28"/>
        </w:rPr>
        <w:t xml:space="preserve"> тыс. рублей;</w:t>
      </w:r>
    </w:p>
    <w:p w14:paraId="2F7A476D" w14:textId="77777777" w:rsidR="00BE0373" w:rsidRPr="00F31FF0" w:rsidRDefault="00BE0373" w:rsidP="00BE0373">
      <w:pPr>
        <w:jc w:val="both"/>
        <w:rPr>
          <w:bCs/>
          <w:sz w:val="28"/>
          <w:szCs w:val="28"/>
        </w:rPr>
      </w:pPr>
      <w:r w:rsidRPr="00F31FF0">
        <w:rPr>
          <w:bCs/>
          <w:sz w:val="28"/>
          <w:szCs w:val="28"/>
        </w:rPr>
        <w:t xml:space="preserve">- монтаж газового оборудования в муниципальной квартире №2, д. 4, ул. Садовая, д. </w:t>
      </w:r>
      <w:proofErr w:type="spellStart"/>
      <w:r w:rsidRPr="00F31FF0">
        <w:rPr>
          <w:bCs/>
          <w:sz w:val="28"/>
          <w:szCs w:val="28"/>
        </w:rPr>
        <w:t>Бараново</w:t>
      </w:r>
      <w:proofErr w:type="spellEnd"/>
      <w:r w:rsidRPr="00F31FF0">
        <w:rPr>
          <w:bCs/>
          <w:sz w:val="28"/>
          <w:szCs w:val="28"/>
        </w:rPr>
        <w:t xml:space="preserve"> – 48,</w:t>
      </w:r>
      <w:r w:rsidRPr="00BE0373">
        <w:rPr>
          <w:bCs/>
          <w:sz w:val="28"/>
          <w:szCs w:val="28"/>
        </w:rPr>
        <w:t>6</w:t>
      </w:r>
      <w:r w:rsidRPr="00F31FF0">
        <w:rPr>
          <w:bCs/>
          <w:sz w:val="28"/>
          <w:szCs w:val="28"/>
        </w:rPr>
        <w:t xml:space="preserve"> тыс. рублей;</w:t>
      </w:r>
    </w:p>
    <w:p w14:paraId="0112F7D1" w14:textId="77777777" w:rsidR="00BE0373" w:rsidRPr="00F31FF0" w:rsidRDefault="00BE0373" w:rsidP="00BE0373">
      <w:pPr>
        <w:jc w:val="both"/>
        <w:rPr>
          <w:bCs/>
          <w:sz w:val="28"/>
          <w:szCs w:val="28"/>
        </w:rPr>
      </w:pPr>
      <w:r w:rsidRPr="00F31FF0">
        <w:rPr>
          <w:bCs/>
          <w:sz w:val="28"/>
          <w:szCs w:val="28"/>
        </w:rPr>
        <w:t xml:space="preserve">-  ремонт ванной, санузла, коридора в муниципальной квартире № 2, д. 4, ул. Садовая д. </w:t>
      </w:r>
      <w:proofErr w:type="spellStart"/>
      <w:r w:rsidRPr="00F31FF0">
        <w:rPr>
          <w:bCs/>
          <w:sz w:val="28"/>
          <w:szCs w:val="28"/>
        </w:rPr>
        <w:t>Бараново</w:t>
      </w:r>
      <w:proofErr w:type="spellEnd"/>
      <w:r w:rsidRPr="00F31FF0">
        <w:rPr>
          <w:bCs/>
          <w:sz w:val="28"/>
          <w:szCs w:val="28"/>
        </w:rPr>
        <w:t xml:space="preserve"> – 95,0 тыс. рублей;</w:t>
      </w:r>
    </w:p>
    <w:p w14:paraId="4FB9D0E3" w14:textId="77777777" w:rsidR="00BE0373" w:rsidRPr="00F31FF0" w:rsidRDefault="00BE0373" w:rsidP="00BE0373">
      <w:pPr>
        <w:jc w:val="both"/>
        <w:rPr>
          <w:bCs/>
          <w:sz w:val="28"/>
          <w:szCs w:val="28"/>
        </w:rPr>
      </w:pPr>
      <w:r w:rsidRPr="00F31FF0">
        <w:rPr>
          <w:bCs/>
          <w:sz w:val="28"/>
          <w:szCs w:val="28"/>
        </w:rPr>
        <w:t xml:space="preserve"> - строительный материалы для муниципальной квартиры № 2, д. 4, ул. Садовая д. </w:t>
      </w:r>
      <w:proofErr w:type="spellStart"/>
      <w:r w:rsidRPr="00F31FF0">
        <w:rPr>
          <w:bCs/>
          <w:sz w:val="28"/>
          <w:szCs w:val="28"/>
        </w:rPr>
        <w:t>Бараново</w:t>
      </w:r>
      <w:proofErr w:type="spellEnd"/>
      <w:r w:rsidRPr="00F31FF0">
        <w:rPr>
          <w:bCs/>
          <w:sz w:val="28"/>
          <w:szCs w:val="28"/>
        </w:rPr>
        <w:t xml:space="preserve"> – 65,5 тыс. рублей;</w:t>
      </w:r>
    </w:p>
    <w:p w14:paraId="268F64A4" w14:textId="77777777" w:rsidR="00BE0373" w:rsidRPr="00F31FF0" w:rsidRDefault="00BE0373" w:rsidP="00BE0373">
      <w:pPr>
        <w:jc w:val="both"/>
        <w:rPr>
          <w:bCs/>
          <w:sz w:val="28"/>
          <w:szCs w:val="28"/>
        </w:rPr>
      </w:pPr>
      <w:r w:rsidRPr="00F31FF0">
        <w:rPr>
          <w:bCs/>
          <w:sz w:val="28"/>
          <w:szCs w:val="28"/>
        </w:rPr>
        <w:t xml:space="preserve">- приобретения окна ПВХ для муниципальной квартиры № 2, д. 4, ул. Садовая д. </w:t>
      </w:r>
      <w:proofErr w:type="spellStart"/>
      <w:r w:rsidRPr="00F31FF0">
        <w:rPr>
          <w:bCs/>
          <w:sz w:val="28"/>
          <w:szCs w:val="28"/>
        </w:rPr>
        <w:t>Бараново</w:t>
      </w:r>
      <w:proofErr w:type="spellEnd"/>
      <w:r w:rsidRPr="00F31FF0">
        <w:rPr>
          <w:bCs/>
          <w:sz w:val="28"/>
          <w:szCs w:val="28"/>
        </w:rPr>
        <w:t xml:space="preserve"> – 24,9 тыс. рублей;</w:t>
      </w:r>
    </w:p>
    <w:p w14:paraId="6614B427" w14:textId="77777777" w:rsidR="00BE0373" w:rsidRPr="00F31FF0" w:rsidRDefault="00BE0373" w:rsidP="00BE0373">
      <w:pPr>
        <w:jc w:val="both"/>
        <w:rPr>
          <w:bCs/>
          <w:sz w:val="28"/>
          <w:szCs w:val="28"/>
        </w:rPr>
      </w:pPr>
    </w:p>
    <w:p w14:paraId="7612323C" w14:textId="77777777" w:rsidR="00BE0373" w:rsidRPr="00844BBE" w:rsidRDefault="00BE0373" w:rsidP="00BE0373">
      <w:pPr>
        <w:jc w:val="both"/>
        <w:rPr>
          <w:bCs/>
          <w:sz w:val="28"/>
          <w:szCs w:val="28"/>
        </w:rPr>
      </w:pPr>
      <w:r w:rsidRPr="00844BBE">
        <w:rPr>
          <w:bCs/>
          <w:sz w:val="28"/>
          <w:szCs w:val="28"/>
        </w:rPr>
        <w:t xml:space="preserve">       - по подразделу 0502«Коммунальное хозяйство» - </w:t>
      </w:r>
      <w:r>
        <w:rPr>
          <w:bCs/>
          <w:sz w:val="28"/>
          <w:szCs w:val="28"/>
        </w:rPr>
        <w:t>303,4</w:t>
      </w:r>
      <w:r w:rsidRPr="00844BBE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85,2</w:t>
      </w:r>
      <w:r w:rsidRPr="00844BBE">
        <w:rPr>
          <w:bCs/>
          <w:sz w:val="28"/>
          <w:szCs w:val="28"/>
        </w:rPr>
        <w:t xml:space="preserve">% к плановому объему расходов </w:t>
      </w:r>
      <w:r>
        <w:rPr>
          <w:bCs/>
          <w:sz w:val="28"/>
          <w:szCs w:val="28"/>
        </w:rPr>
        <w:t>356,0</w:t>
      </w:r>
      <w:r w:rsidRPr="00844BBE">
        <w:rPr>
          <w:bCs/>
          <w:sz w:val="28"/>
          <w:szCs w:val="28"/>
        </w:rPr>
        <w:t xml:space="preserve"> тыс. рублей – </w:t>
      </w:r>
    </w:p>
    <w:p w14:paraId="331E26CD" w14:textId="77777777" w:rsidR="00BE0373" w:rsidRPr="00894A9D" w:rsidRDefault="00BE0373" w:rsidP="00BE0373">
      <w:pPr>
        <w:jc w:val="both"/>
        <w:rPr>
          <w:bCs/>
          <w:sz w:val="28"/>
          <w:szCs w:val="28"/>
        </w:rPr>
      </w:pPr>
      <w:r w:rsidRPr="00894A9D">
        <w:rPr>
          <w:bCs/>
          <w:sz w:val="28"/>
          <w:szCs w:val="28"/>
        </w:rPr>
        <w:t xml:space="preserve">          ремонт водопровода – </w:t>
      </w:r>
      <w:r>
        <w:rPr>
          <w:bCs/>
          <w:sz w:val="28"/>
          <w:szCs w:val="28"/>
        </w:rPr>
        <w:t>105,5</w:t>
      </w:r>
      <w:r w:rsidRPr="00894A9D">
        <w:rPr>
          <w:bCs/>
          <w:sz w:val="28"/>
          <w:szCs w:val="28"/>
        </w:rPr>
        <w:t xml:space="preserve"> тыс. рублей;</w:t>
      </w:r>
    </w:p>
    <w:p w14:paraId="26C35BD1" w14:textId="77777777" w:rsidR="00BE0373" w:rsidRPr="00894A9D" w:rsidRDefault="00BE0373" w:rsidP="00BE0373">
      <w:pPr>
        <w:jc w:val="both"/>
        <w:rPr>
          <w:bCs/>
          <w:sz w:val="28"/>
          <w:szCs w:val="28"/>
        </w:rPr>
      </w:pPr>
      <w:r w:rsidRPr="00894A9D">
        <w:rPr>
          <w:bCs/>
          <w:sz w:val="28"/>
          <w:szCs w:val="28"/>
        </w:rPr>
        <w:t xml:space="preserve">          тех. обслуживание газопровода – 48,7 тыс. рублей;</w:t>
      </w:r>
    </w:p>
    <w:p w14:paraId="2FA6367F" w14:textId="77777777" w:rsidR="00BE0373" w:rsidRPr="00894A9D" w:rsidRDefault="00BE0373" w:rsidP="00BE0373">
      <w:pPr>
        <w:jc w:val="both"/>
        <w:rPr>
          <w:bCs/>
          <w:sz w:val="28"/>
          <w:szCs w:val="28"/>
        </w:rPr>
      </w:pPr>
      <w:r w:rsidRPr="00894A9D">
        <w:rPr>
          <w:bCs/>
          <w:sz w:val="28"/>
          <w:szCs w:val="28"/>
        </w:rPr>
        <w:t xml:space="preserve">          измерение параметров молниезащиты – 1,6 тыс. рублей;</w:t>
      </w:r>
    </w:p>
    <w:p w14:paraId="16856A40" w14:textId="77777777" w:rsidR="00BE0373" w:rsidRPr="00894A9D" w:rsidRDefault="00BE0373" w:rsidP="00BE0373">
      <w:pPr>
        <w:jc w:val="both"/>
        <w:rPr>
          <w:bCs/>
          <w:sz w:val="28"/>
          <w:szCs w:val="28"/>
        </w:rPr>
      </w:pPr>
      <w:r w:rsidRPr="00894A9D">
        <w:rPr>
          <w:bCs/>
          <w:sz w:val="28"/>
          <w:szCs w:val="28"/>
        </w:rPr>
        <w:t xml:space="preserve">          хомуты, муфты – 23,1 тыс. рублей;</w:t>
      </w:r>
    </w:p>
    <w:p w14:paraId="1749D100" w14:textId="77777777" w:rsidR="00BE0373" w:rsidRPr="00894A9D" w:rsidRDefault="00BE0373" w:rsidP="00BE0373">
      <w:pPr>
        <w:jc w:val="both"/>
        <w:rPr>
          <w:bCs/>
          <w:sz w:val="28"/>
          <w:szCs w:val="28"/>
        </w:rPr>
      </w:pPr>
      <w:r w:rsidRPr="00894A9D">
        <w:rPr>
          <w:bCs/>
          <w:sz w:val="28"/>
          <w:szCs w:val="28"/>
        </w:rPr>
        <w:t xml:space="preserve">          тех. план водопроводной сети – 30,0 тыс. рублей;</w:t>
      </w:r>
    </w:p>
    <w:p w14:paraId="05E3A5E0" w14:textId="77777777" w:rsidR="00BE0373" w:rsidRPr="00894A9D" w:rsidRDefault="00BE0373" w:rsidP="00BE0373">
      <w:pPr>
        <w:jc w:val="both"/>
        <w:rPr>
          <w:bCs/>
          <w:sz w:val="28"/>
          <w:szCs w:val="28"/>
        </w:rPr>
      </w:pPr>
      <w:r w:rsidRPr="00894A9D">
        <w:rPr>
          <w:bCs/>
          <w:sz w:val="28"/>
          <w:szCs w:val="28"/>
        </w:rPr>
        <w:t xml:space="preserve">          прочистка канализации – 57,5 тыс. рублей;</w:t>
      </w:r>
    </w:p>
    <w:p w14:paraId="095F30AF" w14:textId="77777777" w:rsidR="00BE0373" w:rsidRPr="00894A9D" w:rsidRDefault="00BE0373" w:rsidP="00BE0373">
      <w:pPr>
        <w:jc w:val="both"/>
        <w:rPr>
          <w:bCs/>
          <w:sz w:val="28"/>
          <w:szCs w:val="28"/>
        </w:rPr>
      </w:pPr>
      <w:r w:rsidRPr="00894A9D">
        <w:rPr>
          <w:bCs/>
          <w:sz w:val="28"/>
          <w:szCs w:val="28"/>
        </w:rPr>
        <w:t xml:space="preserve">          выполнение кадастровых работ по созданию линейного сооружения   </w:t>
      </w:r>
    </w:p>
    <w:p w14:paraId="23DB66CB" w14:textId="77777777" w:rsidR="00BE0373" w:rsidRPr="00894A9D" w:rsidRDefault="00BE0373" w:rsidP="00BE0373">
      <w:pPr>
        <w:jc w:val="both"/>
        <w:rPr>
          <w:bCs/>
          <w:sz w:val="28"/>
          <w:szCs w:val="28"/>
        </w:rPr>
      </w:pPr>
      <w:r w:rsidRPr="00894A9D">
        <w:rPr>
          <w:bCs/>
          <w:sz w:val="28"/>
          <w:szCs w:val="28"/>
        </w:rPr>
        <w:t xml:space="preserve">          (водопровод) – 37,0 тыс. рублей.</w:t>
      </w:r>
    </w:p>
    <w:p w14:paraId="33033C95" w14:textId="77777777" w:rsidR="00BE0373" w:rsidRPr="00844BBE" w:rsidRDefault="00BE0373" w:rsidP="00BE0373">
      <w:pPr>
        <w:jc w:val="both"/>
        <w:rPr>
          <w:bCs/>
          <w:sz w:val="28"/>
          <w:szCs w:val="28"/>
        </w:rPr>
      </w:pPr>
    </w:p>
    <w:p w14:paraId="1E37FADF" w14:textId="77777777" w:rsidR="00BE0373" w:rsidRPr="00844BBE" w:rsidRDefault="00BE0373" w:rsidP="00BE0373">
      <w:pPr>
        <w:jc w:val="both"/>
        <w:rPr>
          <w:bCs/>
          <w:sz w:val="28"/>
          <w:szCs w:val="28"/>
        </w:rPr>
      </w:pPr>
      <w:r w:rsidRPr="00844BBE">
        <w:rPr>
          <w:bCs/>
          <w:sz w:val="28"/>
          <w:szCs w:val="28"/>
        </w:rPr>
        <w:lastRenderedPageBreak/>
        <w:t xml:space="preserve">- по подразделу 0503«Благоустройство» - </w:t>
      </w:r>
      <w:r w:rsidRPr="003B70E1">
        <w:rPr>
          <w:bCs/>
          <w:sz w:val="28"/>
          <w:szCs w:val="28"/>
        </w:rPr>
        <w:t>1420,</w:t>
      </w:r>
      <w:r>
        <w:rPr>
          <w:bCs/>
          <w:sz w:val="28"/>
          <w:szCs w:val="28"/>
        </w:rPr>
        <w:t>3</w:t>
      </w:r>
      <w:r w:rsidRPr="00844BBE">
        <w:rPr>
          <w:bCs/>
          <w:sz w:val="28"/>
          <w:szCs w:val="28"/>
        </w:rPr>
        <w:t xml:space="preserve"> тыс. рублей, или </w:t>
      </w:r>
      <w:r>
        <w:rPr>
          <w:bCs/>
          <w:sz w:val="28"/>
          <w:szCs w:val="28"/>
        </w:rPr>
        <w:t>91,1</w:t>
      </w:r>
      <w:r w:rsidRPr="00844BBE">
        <w:rPr>
          <w:bCs/>
          <w:sz w:val="28"/>
          <w:szCs w:val="28"/>
        </w:rPr>
        <w:t xml:space="preserve">% к плановому объему расходов </w:t>
      </w:r>
      <w:r>
        <w:rPr>
          <w:bCs/>
          <w:sz w:val="28"/>
          <w:szCs w:val="28"/>
        </w:rPr>
        <w:t>1559,0</w:t>
      </w:r>
      <w:r w:rsidRPr="00844BBE">
        <w:rPr>
          <w:bCs/>
          <w:sz w:val="28"/>
          <w:szCs w:val="28"/>
        </w:rPr>
        <w:t xml:space="preserve"> тыс. рублей – </w:t>
      </w:r>
    </w:p>
    <w:p w14:paraId="649FEF36" w14:textId="77777777" w:rsidR="00BE0373" w:rsidRPr="00844BBE" w:rsidRDefault="00BE0373" w:rsidP="00BE0373">
      <w:pPr>
        <w:jc w:val="both"/>
        <w:rPr>
          <w:bCs/>
          <w:sz w:val="28"/>
          <w:szCs w:val="28"/>
        </w:rPr>
      </w:pPr>
    </w:p>
    <w:p w14:paraId="66A8DF47" w14:textId="77777777" w:rsidR="00BE0373" w:rsidRPr="00844BBE" w:rsidRDefault="00BE0373" w:rsidP="00BE0373">
      <w:pPr>
        <w:jc w:val="both"/>
        <w:rPr>
          <w:b/>
          <w:sz w:val="28"/>
          <w:szCs w:val="28"/>
        </w:rPr>
      </w:pPr>
      <w:r w:rsidRPr="00844BBE">
        <w:rPr>
          <w:b/>
          <w:sz w:val="28"/>
          <w:szCs w:val="28"/>
        </w:rPr>
        <w:t xml:space="preserve">05030240403010247 – </w:t>
      </w:r>
      <w:r>
        <w:rPr>
          <w:b/>
          <w:sz w:val="28"/>
          <w:szCs w:val="28"/>
        </w:rPr>
        <w:t>700,0</w:t>
      </w:r>
      <w:r w:rsidRPr="00844BBE">
        <w:rPr>
          <w:b/>
          <w:sz w:val="28"/>
          <w:szCs w:val="28"/>
        </w:rPr>
        <w:t xml:space="preserve"> тыс. рублей, в т.ч.:</w:t>
      </w:r>
    </w:p>
    <w:p w14:paraId="778A9FE0" w14:textId="77777777" w:rsidR="00BE0373" w:rsidRPr="00844BBE" w:rsidRDefault="00BE0373" w:rsidP="00BE0373">
      <w:pPr>
        <w:jc w:val="both"/>
        <w:rPr>
          <w:bCs/>
          <w:sz w:val="28"/>
          <w:szCs w:val="28"/>
        </w:rPr>
      </w:pPr>
      <w:r w:rsidRPr="00844BBE">
        <w:rPr>
          <w:bCs/>
          <w:sz w:val="28"/>
          <w:szCs w:val="28"/>
        </w:rPr>
        <w:t xml:space="preserve">э/энергия по уличному освещению – </w:t>
      </w:r>
      <w:r>
        <w:rPr>
          <w:bCs/>
          <w:sz w:val="28"/>
          <w:szCs w:val="28"/>
        </w:rPr>
        <w:t>700,0</w:t>
      </w:r>
      <w:r w:rsidRPr="00844BBE">
        <w:rPr>
          <w:bCs/>
          <w:sz w:val="28"/>
          <w:szCs w:val="28"/>
        </w:rPr>
        <w:t xml:space="preserve"> тыс. рублей;</w:t>
      </w:r>
    </w:p>
    <w:p w14:paraId="1C244299" w14:textId="77777777" w:rsidR="00BE0373" w:rsidRPr="00844BBE" w:rsidRDefault="00BE0373" w:rsidP="00BE0373">
      <w:pPr>
        <w:jc w:val="both"/>
        <w:rPr>
          <w:bCs/>
          <w:sz w:val="28"/>
          <w:szCs w:val="28"/>
        </w:rPr>
      </w:pPr>
    </w:p>
    <w:p w14:paraId="361BA28D" w14:textId="77777777" w:rsidR="00BE0373" w:rsidRPr="00BD5C34" w:rsidRDefault="00BE0373" w:rsidP="00BE0373">
      <w:pPr>
        <w:jc w:val="both"/>
        <w:rPr>
          <w:b/>
          <w:sz w:val="28"/>
          <w:szCs w:val="28"/>
        </w:rPr>
      </w:pPr>
      <w:r w:rsidRPr="00BD5C34">
        <w:rPr>
          <w:b/>
          <w:sz w:val="28"/>
          <w:szCs w:val="28"/>
        </w:rPr>
        <w:t xml:space="preserve">05030240403010244 – </w:t>
      </w:r>
      <w:r w:rsidRPr="003B70E1">
        <w:rPr>
          <w:b/>
          <w:sz w:val="28"/>
          <w:szCs w:val="28"/>
        </w:rPr>
        <w:t>332,1</w:t>
      </w:r>
      <w:r w:rsidRPr="00BD5C34">
        <w:rPr>
          <w:b/>
          <w:sz w:val="28"/>
          <w:szCs w:val="28"/>
        </w:rPr>
        <w:t xml:space="preserve"> тыс. рублей, в т.ч.:</w:t>
      </w:r>
    </w:p>
    <w:p w14:paraId="5D37D330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  <w:r w:rsidRPr="00BD5C34">
        <w:rPr>
          <w:bCs/>
          <w:sz w:val="28"/>
          <w:szCs w:val="28"/>
        </w:rPr>
        <w:t xml:space="preserve">тех. обслуживание систем наружного освещения – </w:t>
      </w:r>
      <w:r w:rsidRPr="003B70E1">
        <w:rPr>
          <w:bCs/>
          <w:sz w:val="28"/>
          <w:szCs w:val="28"/>
        </w:rPr>
        <w:t>56,6</w:t>
      </w:r>
      <w:r w:rsidRPr="00BD5C34">
        <w:rPr>
          <w:bCs/>
          <w:sz w:val="28"/>
          <w:szCs w:val="28"/>
        </w:rPr>
        <w:t xml:space="preserve"> тыс. рублей;</w:t>
      </w:r>
    </w:p>
    <w:p w14:paraId="41ADBBB8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  <w:r w:rsidRPr="00BD5C34">
        <w:rPr>
          <w:bCs/>
          <w:sz w:val="28"/>
          <w:szCs w:val="28"/>
        </w:rPr>
        <w:t>монтаж уличного освещения – 275,5 тыс. рублей;</w:t>
      </w:r>
    </w:p>
    <w:p w14:paraId="41074F2C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</w:p>
    <w:p w14:paraId="50750FD8" w14:textId="77777777" w:rsidR="00BE0373" w:rsidRPr="00BD5C34" w:rsidRDefault="00BE0373" w:rsidP="00BE0373">
      <w:pPr>
        <w:jc w:val="both"/>
        <w:rPr>
          <w:b/>
          <w:sz w:val="28"/>
          <w:szCs w:val="28"/>
        </w:rPr>
      </w:pPr>
      <w:r w:rsidRPr="00BD5C34">
        <w:rPr>
          <w:b/>
          <w:sz w:val="28"/>
          <w:szCs w:val="28"/>
        </w:rPr>
        <w:t xml:space="preserve">05030240403010853 – </w:t>
      </w:r>
      <w:r w:rsidRPr="003B70E1">
        <w:rPr>
          <w:b/>
          <w:sz w:val="28"/>
          <w:szCs w:val="28"/>
        </w:rPr>
        <w:t>1,0</w:t>
      </w:r>
      <w:r w:rsidRPr="00BD5C34">
        <w:rPr>
          <w:b/>
          <w:sz w:val="28"/>
          <w:szCs w:val="28"/>
        </w:rPr>
        <w:t xml:space="preserve"> тыс. рублей, в т.ч.:</w:t>
      </w:r>
    </w:p>
    <w:p w14:paraId="35EDA889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  <w:r w:rsidRPr="00BD5C34">
        <w:rPr>
          <w:bCs/>
          <w:sz w:val="28"/>
          <w:szCs w:val="28"/>
        </w:rPr>
        <w:t xml:space="preserve">пеня за несвоевременную уплату за э/энергию – </w:t>
      </w:r>
      <w:r>
        <w:rPr>
          <w:bCs/>
          <w:sz w:val="28"/>
          <w:szCs w:val="28"/>
        </w:rPr>
        <w:t>1,0</w:t>
      </w:r>
      <w:r w:rsidRPr="00BD5C34">
        <w:rPr>
          <w:bCs/>
          <w:sz w:val="28"/>
          <w:szCs w:val="28"/>
        </w:rPr>
        <w:t xml:space="preserve"> тыс. рублей;</w:t>
      </w:r>
    </w:p>
    <w:p w14:paraId="79676C27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</w:p>
    <w:p w14:paraId="0FAD12F3" w14:textId="77777777" w:rsidR="00BE0373" w:rsidRPr="00F31FF0" w:rsidRDefault="00BE0373" w:rsidP="00BE0373">
      <w:pPr>
        <w:jc w:val="both"/>
        <w:rPr>
          <w:b/>
          <w:sz w:val="28"/>
          <w:szCs w:val="28"/>
        </w:rPr>
      </w:pPr>
      <w:r w:rsidRPr="00F31FF0">
        <w:rPr>
          <w:b/>
          <w:sz w:val="28"/>
          <w:szCs w:val="28"/>
        </w:rPr>
        <w:t>05030240403020244 – 270,2 тыс. рублей, в т.ч.:</w:t>
      </w:r>
    </w:p>
    <w:p w14:paraId="7DBCB4A3" w14:textId="77777777" w:rsidR="00BE0373" w:rsidRPr="00F31FF0" w:rsidRDefault="00BE0373" w:rsidP="00BE0373">
      <w:pPr>
        <w:jc w:val="both"/>
        <w:rPr>
          <w:bCs/>
          <w:sz w:val="28"/>
          <w:szCs w:val="28"/>
        </w:rPr>
      </w:pPr>
      <w:r w:rsidRPr="00F31FF0">
        <w:rPr>
          <w:bCs/>
          <w:sz w:val="28"/>
          <w:szCs w:val="28"/>
        </w:rPr>
        <w:t>уборка ТБО – 78,</w:t>
      </w:r>
      <w:r w:rsidRPr="00BE0373">
        <w:rPr>
          <w:bCs/>
          <w:sz w:val="28"/>
          <w:szCs w:val="28"/>
        </w:rPr>
        <w:t>8</w:t>
      </w:r>
      <w:r w:rsidRPr="00F31FF0">
        <w:rPr>
          <w:bCs/>
          <w:sz w:val="28"/>
          <w:szCs w:val="28"/>
        </w:rPr>
        <w:t xml:space="preserve"> тыс. рублей;</w:t>
      </w:r>
    </w:p>
    <w:p w14:paraId="4B6AD28A" w14:textId="77777777" w:rsidR="00BE0373" w:rsidRPr="00F31FF0" w:rsidRDefault="00BE0373" w:rsidP="00BE0373">
      <w:pPr>
        <w:jc w:val="both"/>
        <w:rPr>
          <w:bCs/>
          <w:sz w:val="28"/>
          <w:szCs w:val="28"/>
        </w:rPr>
      </w:pPr>
      <w:proofErr w:type="spellStart"/>
      <w:r w:rsidRPr="00F31FF0">
        <w:rPr>
          <w:bCs/>
          <w:sz w:val="28"/>
          <w:szCs w:val="28"/>
        </w:rPr>
        <w:t>окашивание</w:t>
      </w:r>
      <w:proofErr w:type="spellEnd"/>
      <w:r w:rsidRPr="00F31FF0">
        <w:rPr>
          <w:bCs/>
          <w:sz w:val="28"/>
          <w:szCs w:val="28"/>
        </w:rPr>
        <w:t xml:space="preserve"> территории – 164,9 тыс. рублей;</w:t>
      </w:r>
    </w:p>
    <w:p w14:paraId="5C1BE5C0" w14:textId="77777777" w:rsidR="00BE0373" w:rsidRPr="00F31FF0" w:rsidRDefault="00BE0373" w:rsidP="00BE0373">
      <w:pPr>
        <w:jc w:val="both"/>
        <w:rPr>
          <w:bCs/>
          <w:sz w:val="28"/>
          <w:szCs w:val="28"/>
        </w:rPr>
      </w:pPr>
      <w:r w:rsidRPr="00F31FF0">
        <w:rPr>
          <w:bCs/>
          <w:sz w:val="28"/>
          <w:szCs w:val="28"/>
        </w:rPr>
        <w:t>уничтожение сорняка Борщевика – 6,5 тыс. рублей;</w:t>
      </w:r>
    </w:p>
    <w:p w14:paraId="3549ECFD" w14:textId="77777777" w:rsidR="00BE0373" w:rsidRPr="00F31FF0" w:rsidRDefault="00BE0373" w:rsidP="00BE0373">
      <w:pPr>
        <w:jc w:val="both"/>
        <w:rPr>
          <w:bCs/>
          <w:sz w:val="28"/>
          <w:szCs w:val="28"/>
        </w:rPr>
      </w:pPr>
      <w:r w:rsidRPr="00F31FF0">
        <w:rPr>
          <w:bCs/>
          <w:sz w:val="28"/>
          <w:szCs w:val="28"/>
        </w:rPr>
        <w:t>спил дерева – 20,0 тыс. рублей;</w:t>
      </w:r>
    </w:p>
    <w:p w14:paraId="70157183" w14:textId="77777777" w:rsidR="00BE0373" w:rsidRPr="00F31FF0" w:rsidRDefault="00BE0373" w:rsidP="00BE0373">
      <w:pPr>
        <w:jc w:val="both"/>
        <w:rPr>
          <w:bCs/>
          <w:sz w:val="28"/>
          <w:szCs w:val="28"/>
        </w:rPr>
      </w:pPr>
    </w:p>
    <w:p w14:paraId="01B092FF" w14:textId="77777777" w:rsidR="00BE0373" w:rsidRPr="00BD5C34" w:rsidRDefault="00BE0373" w:rsidP="00BE0373">
      <w:pPr>
        <w:jc w:val="both"/>
        <w:rPr>
          <w:b/>
          <w:sz w:val="28"/>
          <w:szCs w:val="28"/>
        </w:rPr>
      </w:pPr>
      <w:r w:rsidRPr="00BD5C34">
        <w:rPr>
          <w:b/>
          <w:sz w:val="28"/>
          <w:szCs w:val="28"/>
        </w:rPr>
        <w:t>05030240403030244 – 37,0 тыс. рублей, в т.ч.:</w:t>
      </w:r>
    </w:p>
    <w:p w14:paraId="6E040365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  <w:r w:rsidRPr="00BD5C34">
        <w:rPr>
          <w:bCs/>
          <w:sz w:val="28"/>
          <w:szCs w:val="28"/>
        </w:rPr>
        <w:t>тех. план обелиска, памятника – 12,0 тыс. рублей;</w:t>
      </w:r>
    </w:p>
    <w:p w14:paraId="2B0333D4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  <w:r w:rsidRPr="00BD5C34">
        <w:rPr>
          <w:bCs/>
          <w:sz w:val="28"/>
          <w:szCs w:val="28"/>
        </w:rPr>
        <w:t>искусственные цветы для возложения к братской могиле – 25,0 тыс. рублей.</w:t>
      </w:r>
    </w:p>
    <w:p w14:paraId="34E8196B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</w:p>
    <w:p w14:paraId="4723E9B3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  <w:r w:rsidRPr="00BD5C34">
        <w:rPr>
          <w:bCs/>
          <w:sz w:val="28"/>
          <w:szCs w:val="28"/>
        </w:rPr>
        <w:t>05030240427770244 – 10,0 тыс. рублей, в т. ч.:</w:t>
      </w:r>
    </w:p>
    <w:p w14:paraId="47C94AF9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  <w:r w:rsidRPr="00BD5C34">
        <w:rPr>
          <w:bCs/>
          <w:sz w:val="28"/>
          <w:szCs w:val="28"/>
        </w:rPr>
        <w:t>приобретение песка – 10,0 тыс. рублей;</w:t>
      </w:r>
    </w:p>
    <w:p w14:paraId="104E0F39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</w:p>
    <w:p w14:paraId="1DAAAC3D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  <w:r w:rsidRPr="00BD5C34">
        <w:rPr>
          <w:bCs/>
          <w:sz w:val="28"/>
          <w:szCs w:val="28"/>
        </w:rPr>
        <w:t>05030240429990244 – 70,0 тыс. рублей, в т.ч.:</w:t>
      </w:r>
    </w:p>
    <w:p w14:paraId="379E7248" w14:textId="77777777" w:rsidR="00BE0373" w:rsidRPr="00BD5C34" w:rsidRDefault="00BE0373" w:rsidP="00BE0373">
      <w:pPr>
        <w:jc w:val="both"/>
        <w:rPr>
          <w:bCs/>
          <w:sz w:val="28"/>
          <w:szCs w:val="28"/>
        </w:rPr>
      </w:pPr>
      <w:r w:rsidRPr="00BD5C34">
        <w:rPr>
          <w:bCs/>
          <w:sz w:val="28"/>
          <w:szCs w:val="28"/>
        </w:rPr>
        <w:t xml:space="preserve">устройство уличного освещения в д. </w:t>
      </w:r>
      <w:proofErr w:type="spellStart"/>
      <w:r w:rsidRPr="00BD5C34">
        <w:rPr>
          <w:bCs/>
          <w:sz w:val="28"/>
          <w:szCs w:val="28"/>
        </w:rPr>
        <w:t>Хорошонки</w:t>
      </w:r>
      <w:proofErr w:type="spellEnd"/>
      <w:r w:rsidRPr="00BD5C34">
        <w:rPr>
          <w:bCs/>
          <w:sz w:val="28"/>
          <w:szCs w:val="28"/>
        </w:rPr>
        <w:t xml:space="preserve"> – 70,0 тыс. рублей.</w:t>
      </w:r>
    </w:p>
    <w:p w14:paraId="549310FE" w14:textId="77777777" w:rsidR="00BE0373" w:rsidRDefault="00BE0373" w:rsidP="00BE0373">
      <w:pPr>
        <w:jc w:val="both"/>
        <w:rPr>
          <w:bCs/>
          <w:sz w:val="28"/>
          <w:szCs w:val="28"/>
        </w:rPr>
      </w:pPr>
    </w:p>
    <w:p w14:paraId="75E158B6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 по разделу 1000 «Социальная политика» - </w:t>
      </w:r>
      <w:r>
        <w:rPr>
          <w:bCs/>
          <w:sz w:val="28"/>
          <w:szCs w:val="28"/>
        </w:rPr>
        <w:t>156,</w:t>
      </w:r>
      <w:proofErr w:type="gramStart"/>
      <w:r>
        <w:rPr>
          <w:bCs/>
          <w:sz w:val="28"/>
          <w:szCs w:val="28"/>
        </w:rPr>
        <w:t>9</w:t>
      </w:r>
      <w:r w:rsidRPr="00D61C98">
        <w:rPr>
          <w:bCs/>
          <w:sz w:val="28"/>
          <w:szCs w:val="28"/>
        </w:rPr>
        <w:t xml:space="preserve">  тыс.</w:t>
      </w:r>
      <w:proofErr w:type="gramEnd"/>
      <w:r w:rsidRPr="00D61C98">
        <w:rPr>
          <w:bCs/>
          <w:sz w:val="28"/>
          <w:szCs w:val="28"/>
        </w:rPr>
        <w:t xml:space="preserve"> рублей, или </w:t>
      </w:r>
      <w:r>
        <w:rPr>
          <w:bCs/>
          <w:sz w:val="28"/>
          <w:szCs w:val="28"/>
        </w:rPr>
        <w:t>99,9</w:t>
      </w:r>
      <w:r w:rsidRPr="00D61C98">
        <w:rPr>
          <w:bCs/>
          <w:sz w:val="28"/>
          <w:szCs w:val="28"/>
        </w:rPr>
        <w:t xml:space="preserve">% к плановому объему расходов </w:t>
      </w:r>
      <w:r>
        <w:rPr>
          <w:bCs/>
          <w:sz w:val="28"/>
          <w:szCs w:val="28"/>
        </w:rPr>
        <w:t>157,0</w:t>
      </w:r>
      <w:r w:rsidRPr="00D61C98">
        <w:rPr>
          <w:bCs/>
          <w:sz w:val="28"/>
          <w:szCs w:val="28"/>
        </w:rPr>
        <w:t xml:space="preserve"> тыс. рублей, в т.ч.:</w:t>
      </w:r>
    </w:p>
    <w:p w14:paraId="611541B1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  <w:r w:rsidRPr="00D61C98">
        <w:rPr>
          <w:bCs/>
          <w:sz w:val="28"/>
          <w:szCs w:val="28"/>
        </w:rPr>
        <w:t xml:space="preserve">- по подразделу 1001 «Пенсионное обеспечение» - </w:t>
      </w:r>
      <w:r>
        <w:rPr>
          <w:bCs/>
          <w:sz w:val="28"/>
          <w:szCs w:val="28"/>
        </w:rPr>
        <w:t>156,</w:t>
      </w:r>
      <w:proofErr w:type="gramStart"/>
      <w:r>
        <w:rPr>
          <w:bCs/>
          <w:sz w:val="28"/>
          <w:szCs w:val="28"/>
        </w:rPr>
        <w:t>9</w:t>
      </w:r>
      <w:r w:rsidRPr="00D61C98">
        <w:rPr>
          <w:bCs/>
          <w:sz w:val="28"/>
          <w:szCs w:val="28"/>
        </w:rPr>
        <w:t xml:space="preserve">  тыс.</w:t>
      </w:r>
      <w:proofErr w:type="gramEnd"/>
      <w:r w:rsidRPr="00D61C98">
        <w:rPr>
          <w:bCs/>
          <w:sz w:val="28"/>
          <w:szCs w:val="28"/>
        </w:rPr>
        <w:t xml:space="preserve"> рублей, или </w:t>
      </w:r>
      <w:r>
        <w:rPr>
          <w:bCs/>
          <w:sz w:val="28"/>
          <w:szCs w:val="28"/>
        </w:rPr>
        <w:t>99,9</w:t>
      </w:r>
      <w:r w:rsidRPr="00D61C98">
        <w:rPr>
          <w:bCs/>
          <w:sz w:val="28"/>
          <w:szCs w:val="28"/>
        </w:rPr>
        <w:t xml:space="preserve">% к плановому объему расходов </w:t>
      </w:r>
      <w:r>
        <w:rPr>
          <w:bCs/>
          <w:sz w:val="28"/>
          <w:szCs w:val="28"/>
        </w:rPr>
        <w:t>157,0</w:t>
      </w:r>
      <w:r w:rsidRPr="00D61C9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</w:t>
      </w:r>
      <w:r w:rsidRPr="00D61C98">
        <w:rPr>
          <w:bCs/>
          <w:sz w:val="28"/>
          <w:szCs w:val="28"/>
        </w:rPr>
        <w:t xml:space="preserve">– доплата к пенсии, </w:t>
      </w:r>
      <w:proofErr w:type="spellStart"/>
      <w:r w:rsidRPr="00D61C98">
        <w:rPr>
          <w:bCs/>
          <w:sz w:val="28"/>
          <w:szCs w:val="28"/>
        </w:rPr>
        <w:t>Ставровой</w:t>
      </w:r>
      <w:proofErr w:type="spellEnd"/>
      <w:r w:rsidRPr="00D61C98">
        <w:rPr>
          <w:bCs/>
          <w:sz w:val="28"/>
          <w:szCs w:val="28"/>
        </w:rPr>
        <w:t xml:space="preserve"> Н.А., Шестакову С.Н.</w:t>
      </w:r>
    </w:p>
    <w:bookmarkEnd w:id="1"/>
    <w:p w14:paraId="0785FBA5" w14:textId="77777777" w:rsidR="00BE0373" w:rsidRPr="00D61C98" w:rsidRDefault="00BE0373" w:rsidP="00BE0373">
      <w:pPr>
        <w:jc w:val="both"/>
        <w:rPr>
          <w:bCs/>
          <w:sz w:val="28"/>
          <w:szCs w:val="28"/>
        </w:rPr>
      </w:pPr>
    </w:p>
    <w:bookmarkEnd w:id="2"/>
    <w:p w14:paraId="3C450940" w14:textId="77777777" w:rsidR="00BE0373" w:rsidRDefault="00BE0373" w:rsidP="00BE0373">
      <w:pPr>
        <w:jc w:val="both"/>
        <w:rPr>
          <w:bCs/>
          <w:sz w:val="28"/>
          <w:szCs w:val="28"/>
        </w:rPr>
      </w:pPr>
      <w:r w:rsidRPr="00C24E93">
        <w:rPr>
          <w:bCs/>
          <w:sz w:val="28"/>
          <w:szCs w:val="28"/>
        </w:rPr>
        <w:t xml:space="preserve">По итогам исполнения бюджета Барановского сельского поселения Сафоновского района Смоленской области за </w:t>
      </w:r>
      <w:r>
        <w:rPr>
          <w:bCs/>
          <w:sz w:val="28"/>
          <w:szCs w:val="28"/>
        </w:rPr>
        <w:t xml:space="preserve">2022 </w:t>
      </w:r>
      <w:proofErr w:type="gramStart"/>
      <w:r>
        <w:rPr>
          <w:bCs/>
          <w:sz w:val="28"/>
          <w:szCs w:val="28"/>
        </w:rPr>
        <w:t>год</w:t>
      </w:r>
      <w:r w:rsidRPr="00C24E93">
        <w:rPr>
          <w:bCs/>
          <w:sz w:val="28"/>
          <w:szCs w:val="28"/>
        </w:rPr>
        <w:t xml:space="preserve">  сложился</w:t>
      </w:r>
      <w:proofErr w:type="gramEnd"/>
      <w:r w:rsidRPr="00C24E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дефицит</w:t>
      </w:r>
      <w:r w:rsidRPr="00C24E93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80,0  тыс. рублей.</w:t>
      </w:r>
    </w:p>
    <w:p w14:paraId="3F80A1B5" w14:textId="77777777" w:rsidR="00BE0373" w:rsidRPr="003C66BB" w:rsidRDefault="00BE0373" w:rsidP="00BE0373">
      <w:pPr>
        <w:rPr>
          <w:color w:val="000000"/>
          <w:sz w:val="28"/>
          <w:szCs w:val="28"/>
        </w:rPr>
      </w:pPr>
    </w:p>
    <w:p w14:paraId="44C88534" w14:textId="77777777" w:rsidR="00BE0373" w:rsidRDefault="00BE0373" w:rsidP="00BE0373">
      <w:pPr>
        <w:jc w:val="both"/>
        <w:rPr>
          <w:sz w:val="28"/>
          <w:szCs w:val="28"/>
        </w:rPr>
      </w:pPr>
    </w:p>
    <w:p w14:paraId="5BAAFDAC" w14:textId="77777777" w:rsidR="00BE0373" w:rsidRDefault="00BE0373" w:rsidP="00BE037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9D28AE6" w14:textId="77777777" w:rsidR="00BE0373" w:rsidRDefault="00BE0373" w:rsidP="00BE0373">
      <w:pPr>
        <w:rPr>
          <w:sz w:val="28"/>
          <w:szCs w:val="28"/>
        </w:rPr>
      </w:pPr>
      <w:r>
        <w:rPr>
          <w:sz w:val="28"/>
          <w:szCs w:val="28"/>
        </w:rPr>
        <w:t xml:space="preserve">Барановского сельского поселения </w:t>
      </w:r>
    </w:p>
    <w:p w14:paraId="2D27641C" w14:textId="77777777" w:rsidR="00BE0373" w:rsidRPr="00A1203C" w:rsidRDefault="00BE0373" w:rsidP="00BE0373">
      <w:pPr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                                         В.В. Плешкова</w:t>
      </w:r>
    </w:p>
    <w:p w14:paraId="5B3855BF" w14:textId="77777777" w:rsidR="00BE0373" w:rsidRPr="00A1203C" w:rsidRDefault="00BE0373" w:rsidP="00BE0373">
      <w:pPr>
        <w:rPr>
          <w:sz w:val="28"/>
          <w:szCs w:val="28"/>
        </w:rPr>
      </w:pPr>
    </w:p>
    <w:p w14:paraId="1B3E567B" w14:textId="77777777" w:rsidR="00BE0373" w:rsidRPr="00A1203C" w:rsidRDefault="00BE0373" w:rsidP="00BE0373">
      <w:pPr>
        <w:rPr>
          <w:sz w:val="28"/>
          <w:szCs w:val="28"/>
        </w:rPr>
      </w:pPr>
    </w:p>
    <w:p w14:paraId="41887B35" w14:textId="77777777" w:rsidR="00BE0373" w:rsidRPr="00A1203C" w:rsidRDefault="00BE0373" w:rsidP="00BE0373">
      <w:pPr>
        <w:jc w:val="both"/>
        <w:rPr>
          <w:sz w:val="28"/>
          <w:szCs w:val="28"/>
        </w:rPr>
      </w:pPr>
    </w:p>
    <w:p w14:paraId="2BEB87E2" w14:textId="77777777" w:rsidR="00BE0373" w:rsidRPr="00A1203C" w:rsidRDefault="00BE0373" w:rsidP="00BE0373">
      <w:pPr>
        <w:jc w:val="both"/>
        <w:rPr>
          <w:sz w:val="28"/>
          <w:szCs w:val="28"/>
        </w:rPr>
      </w:pPr>
    </w:p>
    <w:p w14:paraId="6F202FBE" w14:textId="77777777" w:rsidR="00BE0373" w:rsidRPr="00BB1AA2" w:rsidRDefault="00BE0373" w:rsidP="006E54B1">
      <w:pPr>
        <w:suppressAutoHyphens/>
        <w:jc w:val="both"/>
        <w:rPr>
          <w:sz w:val="28"/>
          <w:szCs w:val="28"/>
          <w:lang w:eastAsia="ar-SA"/>
        </w:rPr>
      </w:pPr>
    </w:p>
    <w:sectPr w:rsidR="00BE0373" w:rsidRPr="00BB1AA2" w:rsidSect="0045318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617731"/>
    <w:multiLevelType w:val="hybridMultilevel"/>
    <w:tmpl w:val="33B4CEB6"/>
    <w:lvl w:ilvl="0" w:tplc="10BC476A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 w:tplc="A0AA30BA">
      <w:start w:val="1"/>
      <w:numFmt w:val="decimal"/>
      <w:lvlText w:val="%2)"/>
      <w:lvlJc w:val="left"/>
      <w:pPr>
        <w:tabs>
          <w:tab w:val="num" w:pos="2104"/>
        </w:tabs>
        <w:ind w:left="2104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2" w15:restartNumberingAfterBreak="0">
    <w:nsid w:val="0BA14797"/>
    <w:multiLevelType w:val="hybridMultilevel"/>
    <w:tmpl w:val="115E9CEC"/>
    <w:lvl w:ilvl="0" w:tplc="3710DC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B86998"/>
    <w:multiLevelType w:val="hybridMultilevel"/>
    <w:tmpl w:val="3D6A5C10"/>
    <w:lvl w:ilvl="0" w:tplc="B5C032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0554046"/>
    <w:multiLevelType w:val="hybridMultilevel"/>
    <w:tmpl w:val="51D4A92C"/>
    <w:lvl w:ilvl="0" w:tplc="64F4720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07B6A85"/>
    <w:multiLevelType w:val="hybridMultilevel"/>
    <w:tmpl w:val="F86CF37A"/>
    <w:lvl w:ilvl="0" w:tplc="313ACBC6">
      <w:start w:val="1"/>
      <w:numFmt w:val="decimal"/>
      <w:lvlText w:val="%1)"/>
      <w:lvlJc w:val="left"/>
      <w:pPr>
        <w:tabs>
          <w:tab w:val="num" w:pos="1800"/>
        </w:tabs>
        <w:ind w:left="1800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46A97"/>
    <w:multiLevelType w:val="hybridMultilevel"/>
    <w:tmpl w:val="D7544246"/>
    <w:lvl w:ilvl="0" w:tplc="D21E5FA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78C1A83"/>
    <w:multiLevelType w:val="hybridMultilevel"/>
    <w:tmpl w:val="889E7A50"/>
    <w:lvl w:ilvl="0" w:tplc="9F82E7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71686E"/>
    <w:multiLevelType w:val="hybridMultilevel"/>
    <w:tmpl w:val="DF1E39AC"/>
    <w:lvl w:ilvl="0" w:tplc="F224F0DC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12B75"/>
    <w:multiLevelType w:val="hybridMultilevel"/>
    <w:tmpl w:val="26866C00"/>
    <w:lvl w:ilvl="0" w:tplc="6B38BF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93985"/>
    <w:multiLevelType w:val="hybridMultilevel"/>
    <w:tmpl w:val="7D4441A8"/>
    <w:lvl w:ilvl="0" w:tplc="29C0138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8945E2C"/>
    <w:multiLevelType w:val="hybridMultilevel"/>
    <w:tmpl w:val="CFB6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E67EE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90F55"/>
    <w:multiLevelType w:val="hybridMultilevel"/>
    <w:tmpl w:val="FB56D216"/>
    <w:lvl w:ilvl="0" w:tplc="96605EA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E22148F"/>
    <w:multiLevelType w:val="hybridMultilevel"/>
    <w:tmpl w:val="B10E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25A67"/>
    <w:multiLevelType w:val="hybridMultilevel"/>
    <w:tmpl w:val="4162A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246A"/>
    <w:multiLevelType w:val="hybridMultilevel"/>
    <w:tmpl w:val="758ABC46"/>
    <w:lvl w:ilvl="0" w:tplc="B6067A2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F0FFC"/>
    <w:multiLevelType w:val="hybridMultilevel"/>
    <w:tmpl w:val="079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1223B"/>
    <w:multiLevelType w:val="hybridMultilevel"/>
    <w:tmpl w:val="17209A84"/>
    <w:lvl w:ilvl="0" w:tplc="28500D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7209B7"/>
    <w:multiLevelType w:val="hybridMultilevel"/>
    <w:tmpl w:val="58787972"/>
    <w:lvl w:ilvl="0" w:tplc="8D92A5F6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87828"/>
    <w:multiLevelType w:val="hybridMultilevel"/>
    <w:tmpl w:val="3B6E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24730"/>
    <w:multiLevelType w:val="hybridMultilevel"/>
    <w:tmpl w:val="867A740C"/>
    <w:lvl w:ilvl="0" w:tplc="485C6614">
      <w:start w:val="1"/>
      <w:numFmt w:val="decimal"/>
      <w:lvlText w:val="%1."/>
      <w:lvlJc w:val="left"/>
      <w:pPr>
        <w:tabs>
          <w:tab w:val="num" w:pos="2400"/>
        </w:tabs>
        <w:ind w:left="2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 w15:restartNumberingAfterBreak="0">
    <w:nsid w:val="52D91E35"/>
    <w:multiLevelType w:val="hybridMultilevel"/>
    <w:tmpl w:val="F7BEF5F6"/>
    <w:lvl w:ilvl="0" w:tplc="200CC0C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6E3073B"/>
    <w:multiLevelType w:val="hybridMultilevel"/>
    <w:tmpl w:val="99585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3D000D"/>
    <w:multiLevelType w:val="hybridMultilevel"/>
    <w:tmpl w:val="5998A088"/>
    <w:lvl w:ilvl="0" w:tplc="20DA993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1391F6E"/>
    <w:multiLevelType w:val="hybridMultilevel"/>
    <w:tmpl w:val="A45C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635484"/>
    <w:multiLevelType w:val="hybridMultilevel"/>
    <w:tmpl w:val="28AA8382"/>
    <w:lvl w:ilvl="0" w:tplc="2B14F19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ADA0366"/>
    <w:multiLevelType w:val="hybridMultilevel"/>
    <w:tmpl w:val="B912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B408B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D3BA5"/>
    <w:multiLevelType w:val="hybridMultilevel"/>
    <w:tmpl w:val="7512BF8E"/>
    <w:lvl w:ilvl="0" w:tplc="EBA0154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1FE6057"/>
    <w:multiLevelType w:val="hybridMultilevel"/>
    <w:tmpl w:val="2F78546E"/>
    <w:lvl w:ilvl="0" w:tplc="4642C32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 w15:restartNumberingAfterBreak="0">
    <w:nsid w:val="73B9439D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D6DE6"/>
    <w:multiLevelType w:val="hybridMultilevel"/>
    <w:tmpl w:val="761EFFF0"/>
    <w:lvl w:ilvl="0" w:tplc="9178154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 w15:restartNumberingAfterBreak="0">
    <w:nsid w:val="7508150F"/>
    <w:multiLevelType w:val="hybridMultilevel"/>
    <w:tmpl w:val="023AC096"/>
    <w:lvl w:ilvl="0" w:tplc="F7EA98E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5" w15:restartNumberingAfterBreak="0">
    <w:nsid w:val="76D64CAB"/>
    <w:multiLevelType w:val="hybridMultilevel"/>
    <w:tmpl w:val="FA10E740"/>
    <w:lvl w:ilvl="0" w:tplc="33FCCF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7E6929"/>
    <w:multiLevelType w:val="hybridMultilevel"/>
    <w:tmpl w:val="A41E837E"/>
    <w:lvl w:ilvl="0" w:tplc="3710DC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364870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3808969">
    <w:abstractNumId w:val="34"/>
  </w:num>
  <w:num w:numId="3" w16cid:durableId="1817406691">
    <w:abstractNumId w:val="4"/>
  </w:num>
  <w:num w:numId="4" w16cid:durableId="230701195">
    <w:abstractNumId w:val="21"/>
  </w:num>
  <w:num w:numId="5" w16cid:durableId="1798983316">
    <w:abstractNumId w:val="10"/>
  </w:num>
  <w:num w:numId="6" w16cid:durableId="1097024913">
    <w:abstractNumId w:val="13"/>
  </w:num>
  <w:num w:numId="7" w16cid:durableId="94056132">
    <w:abstractNumId w:val="30"/>
  </w:num>
  <w:num w:numId="8" w16cid:durableId="1286812899">
    <w:abstractNumId w:val="6"/>
  </w:num>
  <w:num w:numId="9" w16cid:durableId="856238103">
    <w:abstractNumId w:val="22"/>
  </w:num>
  <w:num w:numId="10" w16cid:durableId="916135425">
    <w:abstractNumId w:val="33"/>
  </w:num>
  <w:num w:numId="11" w16cid:durableId="1439910162">
    <w:abstractNumId w:val="2"/>
  </w:num>
  <w:num w:numId="12" w16cid:durableId="188225124">
    <w:abstractNumId w:val="24"/>
  </w:num>
  <w:num w:numId="13" w16cid:durableId="1020933539">
    <w:abstractNumId w:val="27"/>
  </w:num>
  <w:num w:numId="14" w16cid:durableId="1768382553">
    <w:abstractNumId w:val="36"/>
  </w:num>
  <w:num w:numId="15" w16cid:durableId="119031329">
    <w:abstractNumId w:val="14"/>
  </w:num>
  <w:num w:numId="16" w16cid:durableId="783036434">
    <w:abstractNumId w:val="20"/>
  </w:num>
  <w:num w:numId="17" w16cid:durableId="10685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64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45307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6843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9186119">
    <w:abstractNumId w:val="7"/>
  </w:num>
  <w:num w:numId="22" w16cid:durableId="574584302">
    <w:abstractNumId w:val="18"/>
  </w:num>
  <w:num w:numId="23" w16cid:durableId="1779519758">
    <w:abstractNumId w:val="1"/>
  </w:num>
  <w:num w:numId="24" w16cid:durableId="997733094">
    <w:abstractNumId w:val="35"/>
  </w:num>
  <w:num w:numId="25" w16cid:durableId="1832332374">
    <w:abstractNumId w:val="31"/>
  </w:num>
  <w:num w:numId="26" w16cid:durableId="598566652">
    <w:abstractNumId w:val="11"/>
  </w:num>
  <w:num w:numId="27" w16cid:durableId="713702541">
    <w:abstractNumId w:val="0"/>
  </w:num>
  <w:num w:numId="28" w16cid:durableId="804202520">
    <w:abstractNumId w:val="3"/>
  </w:num>
  <w:num w:numId="29" w16cid:durableId="1792935128">
    <w:abstractNumId w:val="23"/>
  </w:num>
  <w:num w:numId="30" w16cid:durableId="305210735">
    <w:abstractNumId w:val="32"/>
  </w:num>
  <w:num w:numId="31" w16cid:durableId="1513565582">
    <w:abstractNumId w:val="29"/>
  </w:num>
  <w:num w:numId="32" w16cid:durableId="1620987376">
    <w:abstractNumId w:val="12"/>
  </w:num>
  <w:num w:numId="33" w16cid:durableId="1107847758">
    <w:abstractNumId w:val="16"/>
  </w:num>
  <w:num w:numId="34" w16cid:durableId="297075733">
    <w:abstractNumId w:val="8"/>
  </w:num>
  <w:num w:numId="35" w16cid:durableId="1323007798">
    <w:abstractNumId w:val="25"/>
  </w:num>
  <w:num w:numId="36" w16cid:durableId="410588974">
    <w:abstractNumId w:val="17"/>
  </w:num>
  <w:num w:numId="37" w16cid:durableId="1911233385">
    <w:abstractNumId w:val="15"/>
  </w:num>
  <w:num w:numId="38" w16cid:durableId="1180506046">
    <w:abstractNumId w:val="28"/>
  </w:num>
  <w:num w:numId="39" w16cid:durableId="2957663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AF"/>
    <w:rsid w:val="0002301B"/>
    <w:rsid w:val="00103EED"/>
    <w:rsid w:val="00162116"/>
    <w:rsid w:val="001802F3"/>
    <w:rsid w:val="00284E88"/>
    <w:rsid w:val="002A241C"/>
    <w:rsid w:val="00306F5C"/>
    <w:rsid w:val="003E243E"/>
    <w:rsid w:val="00453181"/>
    <w:rsid w:val="00454EDB"/>
    <w:rsid w:val="004563A8"/>
    <w:rsid w:val="004A5D88"/>
    <w:rsid w:val="004C7F07"/>
    <w:rsid w:val="005763B0"/>
    <w:rsid w:val="005B4F43"/>
    <w:rsid w:val="00610AD2"/>
    <w:rsid w:val="00622836"/>
    <w:rsid w:val="00645C12"/>
    <w:rsid w:val="006B1B31"/>
    <w:rsid w:val="006E54B1"/>
    <w:rsid w:val="006F6FE6"/>
    <w:rsid w:val="00756896"/>
    <w:rsid w:val="00814998"/>
    <w:rsid w:val="0082794D"/>
    <w:rsid w:val="008863E4"/>
    <w:rsid w:val="00893945"/>
    <w:rsid w:val="008D6016"/>
    <w:rsid w:val="009274FC"/>
    <w:rsid w:val="009701D6"/>
    <w:rsid w:val="00971D60"/>
    <w:rsid w:val="0098371D"/>
    <w:rsid w:val="009F477C"/>
    <w:rsid w:val="00AF59AF"/>
    <w:rsid w:val="00B0582E"/>
    <w:rsid w:val="00B51490"/>
    <w:rsid w:val="00BB1AA2"/>
    <w:rsid w:val="00BE0373"/>
    <w:rsid w:val="00BF235C"/>
    <w:rsid w:val="00D00393"/>
    <w:rsid w:val="00D030DC"/>
    <w:rsid w:val="00D41A46"/>
    <w:rsid w:val="00D718F5"/>
    <w:rsid w:val="00D73E8B"/>
    <w:rsid w:val="00DD0626"/>
    <w:rsid w:val="00E64F6F"/>
    <w:rsid w:val="00F10F6B"/>
    <w:rsid w:val="00F17846"/>
    <w:rsid w:val="00F8310A"/>
    <w:rsid w:val="00F87263"/>
    <w:rsid w:val="00F97BE4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B510"/>
  <w15:docId w15:val="{2D859F7D-58AB-49F1-BF98-EBE16096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373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E0373"/>
    <w:pPr>
      <w:keepNext/>
      <w:spacing w:before="240" w:after="60"/>
      <w:jc w:val="center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BE0373"/>
    <w:pPr>
      <w:keepNext/>
      <w:jc w:val="both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BE0373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E0373"/>
    <w:pPr>
      <w:keepNext/>
      <w:jc w:val="both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BE0373"/>
    <w:pPr>
      <w:keepNext/>
      <w:jc w:val="center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BE0373"/>
    <w:pPr>
      <w:keepNext/>
      <w:outlineLvl w:val="6"/>
    </w:pPr>
    <w:rPr>
      <w:i/>
      <w:szCs w:val="20"/>
    </w:rPr>
  </w:style>
  <w:style w:type="paragraph" w:styleId="8">
    <w:name w:val="heading 8"/>
    <w:basedOn w:val="a"/>
    <w:next w:val="a"/>
    <w:link w:val="80"/>
    <w:qFormat/>
    <w:rsid w:val="00BE0373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BE0373"/>
    <w:pPr>
      <w:keepNext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E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03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37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037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037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037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037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E0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E037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5">
    <w:name w:val="Знак"/>
    <w:basedOn w:val="a"/>
    <w:rsid w:val="00BE0373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semiHidden/>
    <w:locked/>
    <w:rsid w:val="00BE0373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BE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E0373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rmal">
    <w:name w:val="ConsNormal"/>
    <w:rsid w:val="00BE037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E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BE0373"/>
    <w:pPr>
      <w:spacing w:after="120"/>
      <w:ind w:left="283"/>
      <w:jc w:val="center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BE03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сновной текст 4"/>
    <w:basedOn w:val="a7"/>
    <w:rsid w:val="00BE0373"/>
  </w:style>
  <w:style w:type="paragraph" w:styleId="a9">
    <w:name w:val="header"/>
    <w:basedOn w:val="a"/>
    <w:link w:val="aa"/>
    <w:uiPriority w:val="99"/>
    <w:rsid w:val="00BE03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0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0373"/>
  </w:style>
  <w:style w:type="paragraph" w:styleId="21">
    <w:name w:val="List Bullet 2"/>
    <w:basedOn w:val="a"/>
    <w:rsid w:val="00BE0373"/>
    <w:pPr>
      <w:ind w:left="566" w:hanging="283"/>
      <w:jc w:val="center"/>
    </w:pPr>
    <w:rPr>
      <w:szCs w:val="20"/>
    </w:rPr>
  </w:style>
  <w:style w:type="paragraph" w:styleId="31">
    <w:name w:val="Body Text 3"/>
    <w:basedOn w:val="a7"/>
    <w:link w:val="32"/>
    <w:rsid w:val="00BE0373"/>
  </w:style>
  <w:style w:type="character" w:customStyle="1" w:styleId="32">
    <w:name w:val="Основной текст 3 Знак"/>
    <w:basedOn w:val="a0"/>
    <w:link w:val="31"/>
    <w:rsid w:val="00BE03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d"/>
    <w:link w:val="ae"/>
    <w:qFormat/>
    <w:rsid w:val="00BE0373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ae">
    <w:name w:val="Название Знак"/>
    <w:link w:val="ac"/>
    <w:locked/>
    <w:rsid w:val="00BE0373"/>
    <w:rPr>
      <w:sz w:val="24"/>
      <w:lang w:val="ru-RU" w:eastAsia="ru-RU" w:bidi="ar-SA"/>
    </w:rPr>
  </w:style>
  <w:style w:type="paragraph" w:styleId="af">
    <w:name w:val="footer"/>
    <w:basedOn w:val="a"/>
    <w:link w:val="af0"/>
    <w:uiPriority w:val="99"/>
    <w:rsid w:val="00BE03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E037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E0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Îáû÷íûé"/>
    <w:rsid w:val="00BE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rsid w:val="00BE0373"/>
    <w:rPr>
      <w:color w:val="0000FF"/>
      <w:u w:val="single"/>
    </w:rPr>
  </w:style>
  <w:style w:type="paragraph" w:customStyle="1" w:styleId="ConsPlusCell">
    <w:name w:val="ConsPlusCell"/>
    <w:rsid w:val="00BE0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BE0373"/>
    <w:rPr>
      <w:rFonts w:ascii="Times New Roman" w:hAnsi="Times New Roman" w:cs="Times New Roman"/>
      <w:sz w:val="18"/>
      <w:szCs w:val="18"/>
    </w:rPr>
  </w:style>
  <w:style w:type="character" w:customStyle="1" w:styleId="af4">
    <w:name w:val="Схема документа Знак"/>
    <w:link w:val="af5"/>
    <w:semiHidden/>
    <w:rsid w:val="00BE0373"/>
    <w:rPr>
      <w:rFonts w:ascii="Tahoma" w:hAnsi="Tahoma"/>
      <w:shd w:val="clear" w:color="auto" w:fill="000080"/>
      <w:lang w:val="x-none" w:eastAsia="x-none"/>
    </w:rPr>
  </w:style>
  <w:style w:type="paragraph" w:styleId="af5">
    <w:name w:val="Document Map"/>
    <w:basedOn w:val="a"/>
    <w:link w:val="af4"/>
    <w:semiHidden/>
    <w:rsid w:val="00BE0373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val="x-none" w:eastAsia="x-none"/>
    </w:rPr>
  </w:style>
  <w:style w:type="character" w:customStyle="1" w:styleId="11">
    <w:name w:val="Схема документа Знак1"/>
    <w:basedOn w:val="a0"/>
    <w:uiPriority w:val="99"/>
    <w:semiHidden/>
    <w:rsid w:val="00BE0373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6">
    <w:name w:val="Знак Знак"/>
    <w:rsid w:val="00BE037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7">
    <w:name w:val="Strong"/>
    <w:qFormat/>
    <w:rsid w:val="00BE0373"/>
    <w:rPr>
      <w:b/>
      <w:bCs/>
    </w:rPr>
  </w:style>
  <w:style w:type="paragraph" w:customStyle="1" w:styleId="ConsPlusNormal">
    <w:name w:val="ConsPlusNormal"/>
    <w:rsid w:val="00BE0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"/>
    <w:basedOn w:val="a"/>
    <w:link w:val="af9"/>
    <w:uiPriority w:val="99"/>
    <w:rsid w:val="00BE0373"/>
    <w:pPr>
      <w:ind w:right="-284"/>
      <w:jc w:val="center"/>
    </w:pPr>
    <w:rPr>
      <w:b/>
    </w:rPr>
  </w:style>
  <w:style w:type="character" w:customStyle="1" w:styleId="af9">
    <w:name w:val="Основной текст Знак"/>
    <w:basedOn w:val="a0"/>
    <w:link w:val="af8"/>
    <w:uiPriority w:val="99"/>
    <w:rsid w:val="00BE03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Plain Text"/>
    <w:basedOn w:val="a"/>
    <w:link w:val="afb"/>
    <w:rsid w:val="00BE0373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BE03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rsid w:val="00BE037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BE03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arch-word">
    <w:name w:val="search-word"/>
    <w:basedOn w:val="a0"/>
    <w:rsid w:val="00BE0373"/>
  </w:style>
  <w:style w:type="character" w:customStyle="1" w:styleId="apple-converted-space">
    <w:name w:val="apple-converted-space"/>
    <w:basedOn w:val="a0"/>
    <w:rsid w:val="00BE0373"/>
  </w:style>
  <w:style w:type="character" w:customStyle="1" w:styleId="12">
    <w:name w:val="Основной шрифт абзаца1"/>
    <w:rsid w:val="00BE0373"/>
  </w:style>
  <w:style w:type="paragraph" w:styleId="ad">
    <w:name w:val="Title"/>
    <w:basedOn w:val="a"/>
    <w:next w:val="af8"/>
    <w:link w:val="afc"/>
    <w:rsid w:val="00BE037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c">
    <w:name w:val="Заголовок Знак"/>
    <w:basedOn w:val="a0"/>
    <w:link w:val="ad"/>
    <w:rsid w:val="00BE0373"/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f8"/>
    <w:rsid w:val="00BE0373"/>
    <w:pPr>
      <w:suppressAutoHyphens/>
      <w:spacing w:after="120"/>
      <w:ind w:right="0"/>
      <w:jc w:val="left"/>
    </w:pPr>
    <w:rPr>
      <w:rFonts w:cs="Tahoma"/>
      <w:b w:val="0"/>
      <w:lang w:eastAsia="ar-SA"/>
    </w:rPr>
  </w:style>
  <w:style w:type="paragraph" w:customStyle="1" w:styleId="13">
    <w:name w:val="Название1"/>
    <w:basedOn w:val="a"/>
    <w:rsid w:val="00BE037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BE0373"/>
    <w:pPr>
      <w:suppressLineNumbers/>
      <w:suppressAutoHyphens/>
    </w:pPr>
    <w:rPr>
      <w:rFonts w:cs="Tahoma"/>
      <w:lang w:eastAsia="ar-SA"/>
    </w:rPr>
  </w:style>
  <w:style w:type="paragraph" w:customStyle="1" w:styleId="afe">
    <w:name w:val="Содержимое таблицы"/>
    <w:basedOn w:val="a"/>
    <w:rsid w:val="00BE0373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BE0373"/>
    <w:pPr>
      <w:jc w:val="center"/>
    </w:pPr>
    <w:rPr>
      <w:b/>
      <w:bCs/>
    </w:rPr>
  </w:style>
  <w:style w:type="character" w:customStyle="1" w:styleId="15">
    <w:name w:val="Основной текст с отступом Знак1"/>
    <w:uiPriority w:val="99"/>
    <w:semiHidden/>
    <w:rsid w:val="00BE0373"/>
    <w:rPr>
      <w:rFonts w:ascii="Times New Roman" w:hAnsi="Times New Roman"/>
      <w:sz w:val="28"/>
    </w:rPr>
  </w:style>
  <w:style w:type="character" w:customStyle="1" w:styleId="210">
    <w:name w:val="Основной текст 2 Знак1"/>
    <w:uiPriority w:val="99"/>
    <w:semiHidden/>
    <w:rsid w:val="00BE0373"/>
    <w:rPr>
      <w:rFonts w:ascii="Times New Roman" w:hAnsi="Times New Roman"/>
      <w:sz w:val="28"/>
    </w:rPr>
  </w:style>
  <w:style w:type="character" w:customStyle="1" w:styleId="16">
    <w:name w:val="Текст выноски Знак1"/>
    <w:uiPriority w:val="99"/>
    <w:semiHidden/>
    <w:rsid w:val="00BE0373"/>
    <w:rPr>
      <w:rFonts w:ascii="Segoe UI" w:hAnsi="Segoe UI" w:cs="Segoe UI"/>
      <w:sz w:val="18"/>
      <w:szCs w:val="18"/>
    </w:rPr>
  </w:style>
  <w:style w:type="character" w:customStyle="1" w:styleId="17">
    <w:name w:val="Основной текст Знак1"/>
    <w:uiPriority w:val="99"/>
    <w:semiHidden/>
    <w:rsid w:val="00BE0373"/>
    <w:rPr>
      <w:rFonts w:ascii="Times New Roman" w:hAnsi="Times New Roman"/>
      <w:sz w:val="28"/>
    </w:rPr>
  </w:style>
  <w:style w:type="character" w:customStyle="1" w:styleId="aff0">
    <w:name w:val="Текст примечания Знак"/>
    <w:link w:val="aff1"/>
    <w:uiPriority w:val="99"/>
    <w:rsid w:val="00BE0373"/>
  </w:style>
  <w:style w:type="paragraph" w:styleId="aff1">
    <w:name w:val="annotation text"/>
    <w:basedOn w:val="a"/>
    <w:link w:val="aff0"/>
    <w:uiPriority w:val="99"/>
    <w:unhideWhenUsed/>
    <w:rsid w:val="00BE03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Текст примечания Знак1"/>
    <w:basedOn w:val="a0"/>
    <w:uiPriority w:val="99"/>
    <w:rsid w:val="00BE0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link w:val="aff3"/>
    <w:uiPriority w:val="99"/>
    <w:rsid w:val="00BE0373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unhideWhenUsed/>
    <w:rsid w:val="00BE0373"/>
    <w:rPr>
      <w:b/>
      <w:bCs/>
    </w:rPr>
  </w:style>
  <w:style w:type="character" w:customStyle="1" w:styleId="19">
    <w:name w:val="Тема примечания Знак1"/>
    <w:basedOn w:val="18"/>
    <w:uiPriority w:val="99"/>
    <w:rsid w:val="00BE0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Верхний колонтитул Знак1"/>
    <w:uiPriority w:val="99"/>
    <w:semiHidden/>
    <w:rsid w:val="00BE0373"/>
    <w:rPr>
      <w:rFonts w:ascii="Times New Roman" w:hAnsi="Times New Roman"/>
      <w:sz w:val="28"/>
    </w:rPr>
  </w:style>
  <w:style w:type="character" w:customStyle="1" w:styleId="1b">
    <w:name w:val="Нижний колонтитул Знак1"/>
    <w:uiPriority w:val="99"/>
    <w:semiHidden/>
    <w:rsid w:val="00BE0373"/>
    <w:rPr>
      <w:rFonts w:ascii="Times New Roman" w:hAnsi="Times New Roman"/>
      <w:sz w:val="28"/>
    </w:rPr>
  </w:style>
  <w:style w:type="paragraph" w:styleId="aff4">
    <w:name w:val="List Paragraph"/>
    <w:basedOn w:val="a"/>
    <w:uiPriority w:val="34"/>
    <w:qFormat/>
    <w:rsid w:val="00BE0373"/>
    <w:pPr>
      <w:spacing w:after="160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8183-481E-4509-9EA5-BB88760B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Skroba Ekaterina</cp:lastModifiedBy>
  <cp:revision>5</cp:revision>
  <cp:lastPrinted>2022-09-30T11:33:00Z</cp:lastPrinted>
  <dcterms:created xsi:type="dcterms:W3CDTF">2023-04-05T13:45:00Z</dcterms:created>
  <dcterms:modified xsi:type="dcterms:W3CDTF">2023-05-10T06:34:00Z</dcterms:modified>
</cp:coreProperties>
</file>